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5AB27" w14:textId="3D570CAD" w:rsidR="0068636A" w:rsidRDefault="008C3EED" w:rsidP="00A31911">
      <w:pPr>
        <w:jc w:val="center"/>
        <w:rPr>
          <w:rFonts w:asciiTheme="minorHAnsi" w:hAnsiTheme="minorHAnsi"/>
          <w:b/>
        </w:rPr>
      </w:pPr>
      <w:r>
        <w:rPr>
          <w:rFonts w:asciiTheme="minorHAnsi" w:hAnsiTheme="minorHAnsi"/>
          <w:b/>
        </w:rPr>
        <w:t xml:space="preserve">                             </w:t>
      </w:r>
    </w:p>
    <w:p w14:paraId="3D73F6FF" w14:textId="77777777"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14:paraId="24D769FB" w14:textId="77777777"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14:paraId="770997C0" w14:textId="77777777" w:rsidR="00E14479" w:rsidRPr="00A77408" w:rsidRDefault="00BD1F2C" w:rsidP="00BD1F2C">
      <w:pPr>
        <w:jc w:val="center"/>
        <w:rPr>
          <w:rFonts w:asciiTheme="minorHAnsi" w:hAnsiTheme="minorHAnsi"/>
          <w:b/>
        </w:rPr>
      </w:pPr>
      <w:r>
        <w:rPr>
          <w:rFonts w:asciiTheme="minorHAnsi" w:hAnsiTheme="minorHAnsi"/>
          <w:b/>
        </w:rPr>
        <w:t>– GO TO BRAND</w:t>
      </w:r>
    </w:p>
    <w:p w14:paraId="460F8B39" w14:textId="77777777" w:rsidR="00C460F5" w:rsidRPr="00A77408" w:rsidRDefault="00C460F5" w:rsidP="00A31911">
      <w:pPr>
        <w:jc w:val="center"/>
        <w:rPr>
          <w:rFonts w:asciiTheme="minorHAnsi" w:hAnsiTheme="minorHAnsi"/>
          <w:b/>
        </w:rPr>
      </w:pPr>
    </w:p>
    <w:p w14:paraId="5D5CE7E4" w14:textId="433CE4D5" w:rsidR="001023F0" w:rsidRPr="00740D86" w:rsidRDefault="001023F0" w:rsidP="00C35917">
      <w:pPr>
        <w:jc w:val="center"/>
        <w:rPr>
          <w:rFonts w:asciiTheme="minorHAnsi" w:hAnsiTheme="minorHAnsi"/>
          <w:b/>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560080">
        <w:rPr>
          <w:rFonts w:asciiTheme="minorHAnsi" w:hAnsiTheme="minorHAnsi"/>
          <w:b/>
        </w:rPr>
        <w:t>5</w:t>
      </w:r>
      <w:r w:rsidR="000E3098" w:rsidRPr="00740D86">
        <w:rPr>
          <w:rFonts w:asciiTheme="minorHAnsi" w:hAnsiTheme="minorHAnsi"/>
          <w:b/>
        </w:rPr>
        <w:t>/201</w:t>
      </w:r>
      <w:r w:rsidR="005424AB">
        <w:rPr>
          <w:rFonts w:asciiTheme="minorHAnsi" w:hAnsiTheme="minorHAnsi"/>
          <w:b/>
        </w:rPr>
        <w:t>8</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dni</w:t>
      </w:r>
      <w:r w:rsidR="000806C2">
        <w:rPr>
          <w:rFonts w:asciiTheme="minorHAnsi" w:hAnsiTheme="minorHAnsi"/>
          <w:b/>
        </w:rPr>
        <w:t>a</w:t>
      </w:r>
      <w:r w:rsidR="00255473">
        <w:rPr>
          <w:rFonts w:asciiTheme="minorHAnsi" w:hAnsiTheme="minorHAnsi"/>
          <w:b/>
        </w:rPr>
        <w:t xml:space="preserve"> 22.</w:t>
      </w:r>
      <w:r w:rsidR="00E9453D">
        <w:rPr>
          <w:rFonts w:asciiTheme="minorHAnsi" w:hAnsiTheme="minorHAnsi"/>
          <w:b/>
        </w:rPr>
        <w:t>03</w:t>
      </w:r>
      <w:r w:rsidR="00ED7AC9">
        <w:rPr>
          <w:rFonts w:asciiTheme="minorHAnsi" w:hAnsiTheme="minorHAnsi"/>
          <w:b/>
        </w:rPr>
        <w:t>.</w:t>
      </w:r>
      <w:r w:rsidR="000B0D91">
        <w:rPr>
          <w:rFonts w:asciiTheme="minorHAnsi" w:hAnsiTheme="minorHAnsi"/>
          <w:b/>
        </w:rPr>
        <w:t>2018</w:t>
      </w:r>
      <w:r w:rsidR="00E70DB1" w:rsidRPr="00740D86">
        <w:rPr>
          <w:rFonts w:asciiTheme="minorHAnsi" w:hAnsiTheme="minorHAnsi"/>
          <w:b/>
        </w:rPr>
        <w:t>r.</w:t>
      </w:r>
    </w:p>
    <w:p w14:paraId="5038FC08" w14:textId="77777777" w:rsidR="00D41B5D" w:rsidRDefault="00D41B5D" w:rsidP="00C35917">
      <w:pPr>
        <w:jc w:val="center"/>
        <w:rPr>
          <w:rFonts w:asciiTheme="minorHAnsi" w:hAnsiTheme="minorHAnsi"/>
          <w:b/>
          <w:color w:val="FF0000"/>
        </w:rPr>
      </w:pPr>
    </w:p>
    <w:p w14:paraId="35298F75" w14:textId="77777777" w:rsidR="007B6775" w:rsidRDefault="007B6775" w:rsidP="00A96084">
      <w:pPr>
        <w:jc w:val="both"/>
        <w:rPr>
          <w:rFonts w:asciiTheme="minorHAnsi" w:hAnsiTheme="minorHAnsi"/>
          <w:b/>
          <w:bCs/>
          <w:color w:val="000000"/>
        </w:rPr>
      </w:pPr>
    </w:p>
    <w:p w14:paraId="16713919" w14:textId="77777777"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14:paraId="10A83366" w14:textId="77777777"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14:paraId="1FC89631" w14:textId="77777777"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14:paraId="6D3689E0" w14:textId="77777777"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14:paraId="6054396E" w14:textId="77777777" w:rsidR="00C460F5" w:rsidRPr="00A77408" w:rsidRDefault="00C460F5" w:rsidP="00743B13">
      <w:pPr>
        <w:autoSpaceDE w:val="0"/>
        <w:autoSpaceDN w:val="0"/>
        <w:adjustRightInd w:val="0"/>
        <w:jc w:val="both"/>
        <w:rPr>
          <w:rFonts w:asciiTheme="minorHAnsi" w:eastAsia="Calibri" w:hAnsiTheme="minorHAnsi"/>
        </w:rPr>
      </w:pPr>
    </w:p>
    <w:p w14:paraId="1A2C0FE6" w14:textId="77777777"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 xml:space="preserve">Rozwój działalności eksportowej oraz umocnienie pozycji konkurencyjnej </w:t>
      </w:r>
      <w:proofErr w:type="spellStart"/>
      <w:r w:rsidR="00371182">
        <w:rPr>
          <w:rFonts w:asciiTheme="minorHAnsi" w:hAnsiTheme="minorHAnsi"/>
        </w:rPr>
        <w:t>Dr.Marcus</w:t>
      </w:r>
      <w:proofErr w:type="spellEnd"/>
      <w:r w:rsidR="00371182">
        <w:rPr>
          <w:rFonts w:asciiTheme="minorHAnsi" w:hAnsiTheme="minorHAnsi"/>
        </w:rPr>
        <w:t xml:space="preserve">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14:paraId="276AA35A" w14:textId="77777777" w:rsidR="00A457CC" w:rsidRPr="00A77408" w:rsidRDefault="00A457CC" w:rsidP="00743B13">
      <w:pPr>
        <w:rPr>
          <w:rFonts w:asciiTheme="minorHAnsi" w:hAnsiTheme="minorHAnsi"/>
          <w:b/>
        </w:rPr>
      </w:pPr>
    </w:p>
    <w:p w14:paraId="41098165" w14:textId="77777777"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14:paraId="24B5E765" w14:textId="05B06F7D" w:rsidR="003B331A" w:rsidRPr="00560080" w:rsidRDefault="0063105D" w:rsidP="003B331A">
      <w:pPr>
        <w:jc w:val="both"/>
        <w:rPr>
          <w:rFonts w:asciiTheme="minorHAnsi" w:hAnsiTheme="minorHAnsi"/>
          <w:u w:val="single"/>
        </w:rPr>
      </w:pPr>
      <w:r w:rsidRPr="003B331A">
        <w:rPr>
          <w:rFonts w:asciiTheme="minorHAnsi" w:hAnsiTheme="minorHAnsi"/>
        </w:rPr>
        <w:t>Przedmiotem zamówienia jest</w:t>
      </w:r>
      <w:r w:rsidR="003B331A" w:rsidRPr="003B331A">
        <w:rPr>
          <w:rFonts w:asciiTheme="minorHAnsi" w:hAnsiTheme="minorHAnsi"/>
        </w:rPr>
        <w:t xml:space="preserve"> </w:t>
      </w:r>
      <w:bookmarkStart w:id="0" w:name="_Hlk508881571"/>
      <w:r w:rsidR="00560080">
        <w:rPr>
          <w:rFonts w:asciiTheme="minorHAnsi" w:hAnsiTheme="minorHAnsi"/>
        </w:rPr>
        <w:t xml:space="preserve">świadczenie usługi doradczej polegającej na </w:t>
      </w:r>
      <w:r w:rsidR="00560080" w:rsidRPr="00560080">
        <w:rPr>
          <w:rFonts w:asciiTheme="minorHAnsi" w:hAnsiTheme="minorHAnsi"/>
          <w:u w:val="single"/>
        </w:rPr>
        <w:t>zleceniu opracowania Strategii Rozwoju Marki Dr. Marcus International na rynku rosyjskim.</w:t>
      </w:r>
    </w:p>
    <w:bookmarkEnd w:id="0"/>
    <w:p w14:paraId="5CB1BB11" w14:textId="321C60AD" w:rsidR="00560080" w:rsidRDefault="00560080" w:rsidP="003B331A">
      <w:pPr>
        <w:jc w:val="both"/>
        <w:rPr>
          <w:rFonts w:asciiTheme="minorHAnsi" w:hAnsiTheme="minorHAnsi"/>
        </w:rPr>
      </w:pPr>
      <w:r>
        <w:rPr>
          <w:rFonts w:asciiTheme="minorHAnsi" w:hAnsiTheme="minorHAnsi"/>
        </w:rPr>
        <w:t xml:space="preserve">Z uwagi na obecne uwarunkowania rynkowe funkcjonowanie w jego obrębie tylu podmiotów sprawia, iż zastosowanie standardowych rozwiązań często staje się nieskuteczne. W tym celu aby zindywidualizować podejście do internacjonalizacji obecności Przedsiębiorstwa na rynku rosyjskim planowana jest realizacja planu zgodnie z opracowaną strategią. </w:t>
      </w:r>
    </w:p>
    <w:p w14:paraId="05B591A3" w14:textId="3B48BEF4" w:rsidR="00560080" w:rsidRDefault="00560080" w:rsidP="003B331A">
      <w:pPr>
        <w:jc w:val="both"/>
        <w:rPr>
          <w:rFonts w:asciiTheme="minorHAnsi" w:hAnsiTheme="minorHAnsi"/>
        </w:rPr>
      </w:pPr>
      <w:r>
        <w:rPr>
          <w:rFonts w:asciiTheme="minorHAnsi" w:hAnsiTheme="minorHAnsi"/>
        </w:rPr>
        <w:t xml:space="preserve">Aby skutecznie konkurować na rynku, </w:t>
      </w:r>
      <w:r w:rsidR="00D62E3D">
        <w:rPr>
          <w:rFonts w:asciiTheme="minorHAnsi" w:hAnsiTheme="minorHAnsi"/>
        </w:rPr>
        <w:t>osiągnąć trwały rozwój przedsiębiorstwa oraz jego obecność na docelowym rynku potrzebne są min wizja, sprecyzowane cele oraz wyznaczona ścieżka ich osiągnięcia, czyli strategia przedsiębiorstwa. Wielol</w:t>
      </w:r>
      <w:r w:rsidR="008A1B35">
        <w:rPr>
          <w:rFonts w:asciiTheme="minorHAnsi" w:hAnsiTheme="minorHAnsi"/>
        </w:rPr>
        <w:t>etnie doświadczenie Zamawiającego</w:t>
      </w:r>
      <w:r w:rsidR="00D62E3D">
        <w:rPr>
          <w:rFonts w:asciiTheme="minorHAnsi" w:hAnsiTheme="minorHAnsi"/>
        </w:rPr>
        <w:t xml:space="preserve"> w prowadzeniu działalności eksportowej ukazuje, iż takie indywidualistyczne podejście w zakresie doboru odpowiednich narzędzi internacjonalizacji na rynkach zagranicznych jest działanie dużo bardziej skutecznym, niż stosowanie standardowych działań. Fakt ten wynika ze spec</w:t>
      </w:r>
      <w:r w:rsidR="00255473">
        <w:rPr>
          <w:rFonts w:asciiTheme="minorHAnsi" w:hAnsiTheme="minorHAnsi"/>
        </w:rPr>
        <w:t>yfiki rynku oraz obyczajów na n</w:t>
      </w:r>
      <w:r w:rsidR="00D62E3D">
        <w:rPr>
          <w:rFonts w:asciiTheme="minorHAnsi" w:hAnsiTheme="minorHAnsi"/>
        </w:rPr>
        <w:t>im panujących. Z taką sytuacją mamy do czynienia w przypadku rynku rosyjskiego, który z uwagi na swoje charakterystyczne uwarunkowania wynikające z różnic obyczajowych, kulturowych, gospodarczych, politycznych i historycznych, wymaga indywidualnego podejścia.</w:t>
      </w:r>
    </w:p>
    <w:p w14:paraId="61260BDD" w14:textId="6041B068" w:rsidR="00D62E3D" w:rsidRDefault="00D62E3D" w:rsidP="003B331A">
      <w:pPr>
        <w:jc w:val="both"/>
        <w:rPr>
          <w:rFonts w:asciiTheme="minorHAnsi" w:hAnsiTheme="minorHAnsi"/>
        </w:rPr>
      </w:pPr>
    </w:p>
    <w:p w14:paraId="53197054" w14:textId="0AEF3A41" w:rsidR="00D62E3D" w:rsidRDefault="00D62E3D" w:rsidP="003B331A">
      <w:pPr>
        <w:jc w:val="both"/>
        <w:rPr>
          <w:rFonts w:asciiTheme="minorHAnsi" w:hAnsiTheme="minorHAnsi"/>
        </w:rPr>
      </w:pPr>
      <w:r>
        <w:rPr>
          <w:rFonts w:asciiTheme="minorHAnsi" w:hAnsiTheme="minorHAnsi"/>
        </w:rPr>
        <w:t xml:space="preserve">Strategia Rozwoju Marki zawierać ma przykładowy zakres informacji, dot. Internacjonalizacji produktów </w:t>
      </w:r>
      <w:r w:rsidR="00A50644">
        <w:rPr>
          <w:rFonts w:asciiTheme="minorHAnsi" w:hAnsiTheme="minorHAnsi"/>
        </w:rPr>
        <w:t>Zamawiającego</w:t>
      </w:r>
      <w:r>
        <w:rPr>
          <w:rFonts w:asciiTheme="minorHAnsi" w:hAnsiTheme="minorHAnsi"/>
        </w:rPr>
        <w:t xml:space="preserve"> na rynku rosyjskim </w:t>
      </w:r>
      <w:proofErr w:type="spellStart"/>
      <w:r>
        <w:rPr>
          <w:rFonts w:asciiTheme="minorHAnsi" w:hAnsiTheme="minorHAnsi"/>
        </w:rPr>
        <w:t>tj</w:t>
      </w:r>
      <w:proofErr w:type="spellEnd"/>
      <w:r w:rsidRPr="001B122C">
        <w:rPr>
          <w:rFonts w:asciiTheme="minorHAnsi" w:hAnsiTheme="minorHAnsi"/>
          <w:b/>
        </w:rPr>
        <w:t>:</w:t>
      </w:r>
      <w:r>
        <w:rPr>
          <w:rFonts w:asciiTheme="minorHAnsi" w:hAnsiTheme="minorHAnsi"/>
        </w:rPr>
        <w:t xml:space="preserve"> </w:t>
      </w:r>
    </w:p>
    <w:p w14:paraId="11EDE35E" w14:textId="169A76E1" w:rsidR="00D62E3D" w:rsidRDefault="00D62E3D" w:rsidP="003B331A">
      <w:pPr>
        <w:jc w:val="both"/>
        <w:rPr>
          <w:rFonts w:asciiTheme="minorHAnsi" w:hAnsiTheme="minorHAnsi"/>
        </w:rPr>
      </w:pPr>
      <w:r w:rsidRPr="001B122C">
        <w:rPr>
          <w:rFonts w:asciiTheme="minorHAnsi" w:hAnsiTheme="minorHAnsi"/>
          <w:b/>
        </w:rPr>
        <w:t xml:space="preserve">- </w:t>
      </w:r>
      <w:r>
        <w:rPr>
          <w:rFonts w:asciiTheme="minorHAnsi" w:hAnsiTheme="minorHAnsi"/>
        </w:rPr>
        <w:t xml:space="preserve">aktualna sytuacja w branży ( w tym pozycji </w:t>
      </w:r>
      <w:r w:rsidR="00A50644">
        <w:rPr>
          <w:rFonts w:asciiTheme="minorHAnsi" w:hAnsiTheme="minorHAnsi"/>
        </w:rPr>
        <w:t>Zamawiającego</w:t>
      </w:r>
      <w:r>
        <w:rPr>
          <w:rFonts w:asciiTheme="minorHAnsi" w:hAnsiTheme="minorHAnsi"/>
        </w:rPr>
        <w:t>)</w:t>
      </w:r>
    </w:p>
    <w:p w14:paraId="126F5AE9" w14:textId="79C62C61" w:rsidR="00D62E3D" w:rsidRDefault="00D62E3D" w:rsidP="003B331A">
      <w:pPr>
        <w:jc w:val="both"/>
        <w:rPr>
          <w:rFonts w:asciiTheme="minorHAnsi" w:hAnsiTheme="minorHAnsi"/>
        </w:rPr>
      </w:pPr>
      <w:r w:rsidRPr="001B122C">
        <w:rPr>
          <w:rFonts w:asciiTheme="minorHAnsi" w:hAnsiTheme="minorHAnsi"/>
          <w:b/>
        </w:rPr>
        <w:t>-</w:t>
      </w:r>
      <w:r>
        <w:rPr>
          <w:rFonts w:asciiTheme="minorHAnsi" w:hAnsiTheme="minorHAnsi"/>
        </w:rPr>
        <w:t xml:space="preserve"> analiza potrzeb klientów</w:t>
      </w:r>
    </w:p>
    <w:p w14:paraId="42A171CF" w14:textId="0875B5D8" w:rsidR="00D62E3D" w:rsidRDefault="00D62E3D"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strategię wejścia na rynek w odniesieniu do poszczególnych produktów </w:t>
      </w:r>
      <w:r w:rsidR="001B122C">
        <w:rPr>
          <w:rFonts w:asciiTheme="minorHAnsi" w:hAnsiTheme="minorHAnsi"/>
        </w:rPr>
        <w:t>projektu</w:t>
      </w:r>
    </w:p>
    <w:p w14:paraId="26CDE1A2" w14:textId="120B8857" w:rsidR="001B122C" w:rsidRDefault="001B122C" w:rsidP="003B331A">
      <w:pPr>
        <w:jc w:val="both"/>
        <w:rPr>
          <w:rFonts w:asciiTheme="minorHAnsi" w:hAnsiTheme="minorHAnsi"/>
        </w:rPr>
      </w:pPr>
      <w:r w:rsidRPr="001B122C">
        <w:rPr>
          <w:rFonts w:asciiTheme="minorHAnsi" w:hAnsiTheme="minorHAnsi"/>
          <w:b/>
        </w:rPr>
        <w:t xml:space="preserve">- </w:t>
      </w:r>
      <w:r>
        <w:rPr>
          <w:rFonts w:asciiTheme="minorHAnsi" w:hAnsiTheme="minorHAnsi"/>
        </w:rPr>
        <w:t xml:space="preserve">określenie czynników wpływających na wzrost rozwoju marki Dr. Marcus </w:t>
      </w:r>
    </w:p>
    <w:p w14:paraId="5F7A2AB3" w14:textId="7BEBDB33"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strategie marketingową</w:t>
      </w:r>
    </w:p>
    <w:p w14:paraId="22452C64" w14:textId="5994A20C"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strategię zwiększenia atrakcyjności firmy na rynku docelowym</w:t>
      </w:r>
    </w:p>
    <w:p w14:paraId="3619849F" w14:textId="7E0CDCAC" w:rsidR="001B122C" w:rsidRDefault="001B122C" w:rsidP="003B331A">
      <w:pPr>
        <w:jc w:val="both"/>
        <w:rPr>
          <w:rFonts w:asciiTheme="minorHAnsi" w:hAnsiTheme="minorHAnsi"/>
        </w:rPr>
      </w:pPr>
      <w:r w:rsidRPr="001B122C">
        <w:rPr>
          <w:rFonts w:asciiTheme="minorHAnsi" w:hAnsiTheme="minorHAnsi"/>
          <w:b/>
        </w:rPr>
        <w:t>-</w:t>
      </w:r>
      <w:r>
        <w:rPr>
          <w:rFonts w:asciiTheme="minorHAnsi" w:hAnsiTheme="minorHAnsi"/>
        </w:rPr>
        <w:t xml:space="preserve"> plan koniecznych do podjęcia działań i inne</w:t>
      </w:r>
    </w:p>
    <w:p w14:paraId="4E7A9E61" w14:textId="2F77C71D" w:rsidR="001B122C" w:rsidRPr="001B122C" w:rsidRDefault="001B122C" w:rsidP="003B331A">
      <w:pPr>
        <w:jc w:val="both"/>
        <w:rPr>
          <w:rFonts w:asciiTheme="minorHAnsi" w:hAnsiTheme="minorHAnsi"/>
          <w:b/>
        </w:rPr>
      </w:pPr>
      <w:r w:rsidRPr="001B122C">
        <w:rPr>
          <w:rFonts w:asciiTheme="minorHAnsi" w:hAnsiTheme="minorHAnsi"/>
          <w:b/>
        </w:rPr>
        <w:lastRenderedPageBreak/>
        <w:t xml:space="preserve">Kod CPV i nazwa: </w:t>
      </w:r>
    </w:p>
    <w:p w14:paraId="211E768F" w14:textId="1AEDE6FA" w:rsidR="001B122C" w:rsidRPr="005A0A23" w:rsidRDefault="008A1B35" w:rsidP="003B331A">
      <w:pPr>
        <w:jc w:val="both"/>
        <w:rPr>
          <w:rFonts w:asciiTheme="minorHAnsi" w:hAnsiTheme="minorHAnsi"/>
          <w:b/>
        </w:rPr>
      </w:pPr>
      <w:r>
        <w:rPr>
          <w:rFonts w:asciiTheme="minorHAnsi" w:hAnsiTheme="minorHAnsi"/>
        </w:rPr>
        <w:t>79411100-9 – Usługi doradcze w zakresie rozwoju działalności gospodarczej</w:t>
      </w:r>
    </w:p>
    <w:p w14:paraId="76359C2B" w14:textId="4FFEE2B5" w:rsidR="004640A9" w:rsidRDefault="004640A9" w:rsidP="00D42FF3">
      <w:pPr>
        <w:jc w:val="both"/>
        <w:rPr>
          <w:rFonts w:asciiTheme="minorHAnsi" w:hAnsiTheme="minorHAnsi"/>
        </w:rPr>
      </w:pPr>
    </w:p>
    <w:p w14:paraId="46C70AF0" w14:textId="77777777" w:rsidR="00F26385" w:rsidRPr="00A77408" w:rsidRDefault="00F26385" w:rsidP="00743B13">
      <w:pPr>
        <w:rPr>
          <w:rFonts w:asciiTheme="minorHAnsi" w:hAnsiTheme="minorHAnsi"/>
          <w:b/>
        </w:rPr>
      </w:pPr>
      <w:r w:rsidRPr="00A77408">
        <w:rPr>
          <w:rFonts w:asciiTheme="minorHAnsi" w:hAnsiTheme="minorHAnsi"/>
          <w:b/>
        </w:rPr>
        <w:t>MIEJSCE REALIZACJI ZAMÓWIENIA:</w:t>
      </w:r>
    </w:p>
    <w:p w14:paraId="000E0A44" w14:textId="453B7A6B" w:rsidR="00152C7D" w:rsidRDefault="001B122C" w:rsidP="001B122C">
      <w:pPr>
        <w:rPr>
          <w:rFonts w:asciiTheme="minorHAnsi" w:hAnsiTheme="minorHAnsi"/>
        </w:rPr>
      </w:pPr>
      <w:r>
        <w:rPr>
          <w:rFonts w:asciiTheme="minorHAnsi" w:hAnsiTheme="minorHAnsi"/>
        </w:rPr>
        <w:t>Województwo: wielkopolskie, Powiat: Kalisz, Miejscowość : Kalisz</w:t>
      </w:r>
    </w:p>
    <w:p w14:paraId="15D43EC1" w14:textId="5E69DEDF" w:rsidR="001B122C" w:rsidRDefault="001B122C" w:rsidP="001B122C">
      <w:pPr>
        <w:rPr>
          <w:rFonts w:asciiTheme="minorHAnsi" w:hAnsiTheme="minorHAnsi"/>
        </w:rPr>
      </w:pPr>
      <w:r>
        <w:rPr>
          <w:rFonts w:asciiTheme="minorHAnsi" w:hAnsiTheme="minorHAnsi"/>
        </w:rPr>
        <w:t xml:space="preserve">Siedziba Zamawiającego. </w:t>
      </w:r>
    </w:p>
    <w:p w14:paraId="5F84B15D" w14:textId="77777777" w:rsidR="00152C7D" w:rsidRDefault="00152C7D" w:rsidP="00743B13">
      <w:pPr>
        <w:rPr>
          <w:rFonts w:asciiTheme="minorHAnsi" w:hAnsiTheme="minorHAnsi"/>
        </w:rPr>
      </w:pPr>
    </w:p>
    <w:p w14:paraId="35C081FC" w14:textId="4C18F425" w:rsidR="00CE7B8B" w:rsidRPr="00152C7D" w:rsidRDefault="00CE7B8B" w:rsidP="00743B13">
      <w:pPr>
        <w:rPr>
          <w:rFonts w:asciiTheme="minorHAnsi" w:hAnsiTheme="minorHAnsi"/>
        </w:rPr>
      </w:pPr>
      <w:r w:rsidRPr="00A77408">
        <w:rPr>
          <w:rFonts w:asciiTheme="minorHAnsi" w:hAnsiTheme="minorHAnsi"/>
          <w:b/>
        </w:rPr>
        <w:t>HARMONOGRAM REALIZACJI ZAMÓWIENIA:</w:t>
      </w:r>
      <w:r w:rsidR="00621F68" w:rsidRPr="00A77408">
        <w:rPr>
          <w:rFonts w:asciiTheme="minorHAnsi" w:hAnsiTheme="minorHAnsi"/>
          <w:b/>
        </w:rPr>
        <w:t xml:space="preserve"> </w:t>
      </w:r>
    </w:p>
    <w:p w14:paraId="78AD7DF3" w14:textId="6BC76F63" w:rsidR="006F0500" w:rsidRPr="00740D86" w:rsidRDefault="001B122C" w:rsidP="00E21883">
      <w:pPr>
        <w:jc w:val="both"/>
        <w:rPr>
          <w:rFonts w:asciiTheme="minorHAnsi" w:hAnsiTheme="minorHAnsi"/>
        </w:rPr>
      </w:pPr>
      <w:r>
        <w:rPr>
          <w:rFonts w:asciiTheme="minorHAnsi" w:hAnsiTheme="minorHAnsi"/>
        </w:rPr>
        <w:t xml:space="preserve">Wykonawca zobowiązany jest do wykonania Przedmiotu Zamówienia w terminie </w:t>
      </w:r>
      <w:r w:rsidRPr="003378D6">
        <w:rPr>
          <w:rFonts w:asciiTheme="minorHAnsi" w:hAnsiTheme="minorHAnsi"/>
          <w:b/>
        </w:rPr>
        <w:t>30 dni</w:t>
      </w:r>
      <w:r>
        <w:rPr>
          <w:rFonts w:asciiTheme="minorHAnsi" w:hAnsiTheme="minorHAnsi"/>
        </w:rPr>
        <w:t xml:space="preserve"> </w:t>
      </w:r>
      <w:r w:rsidR="0023321B">
        <w:rPr>
          <w:rFonts w:asciiTheme="minorHAnsi" w:hAnsiTheme="minorHAnsi"/>
        </w:rPr>
        <w:t xml:space="preserve">kalendarzowych </w:t>
      </w:r>
      <w:r>
        <w:rPr>
          <w:rFonts w:asciiTheme="minorHAnsi" w:hAnsiTheme="minorHAnsi"/>
        </w:rPr>
        <w:t>od dnia podpisania umowy pomiędzy Stronami w sprawie przedmiotowego zamówienia</w:t>
      </w:r>
    </w:p>
    <w:p w14:paraId="225D1F26" w14:textId="77777777" w:rsidR="00E21883" w:rsidRDefault="00E21883" w:rsidP="00E21883">
      <w:pPr>
        <w:jc w:val="both"/>
        <w:rPr>
          <w:rFonts w:asciiTheme="minorHAnsi" w:hAnsiTheme="minorHAnsi"/>
          <w:color w:val="FF0000"/>
        </w:rPr>
      </w:pPr>
    </w:p>
    <w:p w14:paraId="0A447E6F" w14:textId="7FB2B5BE"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14:paraId="372C5212" w14:textId="5DC6BEDE" w:rsidR="00403937" w:rsidRPr="00A77408" w:rsidRDefault="00403937" w:rsidP="00403937">
      <w:pPr>
        <w:numPr>
          <w:ilvl w:val="0"/>
          <w:numId w:val="2"/>
        </w:numPr>
        <w:jc w:val="both"/>
        <w:rPr>
          <w:rFonts w:asciiTheme="minorHAnsi" w:hAnsiTheme="minorHAnsi"/>
        </w:rPr>
      </w:pPr>
      <w:r w:rsidRPr="00A77408">
        <w:rPr>
          <w:rFonts w:asciiTheme="minorHAnsi" w:hAnsiTheme="minorHAnsi"/>
        </w:rPr>
        <w:t xml:space="preserve">dopuszczające: zgodność z wymaganiami określonymi w Zapytaniu ofertowym, </w:t>
      </w:r>
    </w:p>
    <w:p w14:paraId="3A555016" w14:textId="77777777" w:rsidR="00403937" w:rsidRPr="00A77408" w:rsidRDefault="00403937" w:rsidP="00403937">
      <w:pPr>
        <w:numPr>
          <w:ilvl w:val="0"/>
          <w:numId w:val="2"/>
        </w:numPr>
        <w:jc w:val="both"/>
        <w:rPr>
          <w:rFonts w:asciiTheme="minorHAnsi" w:hAnsiTheme="minorHAnsi"/>
        </w:rPr>
      </w:pPr>
      <w:r w:rsidRPr="00A77408">
        <w:rPr>
          <w:rFonts w:asciiTheme="minorHAnsi" w:hAnsiTheme="minorHAnsi"/>
        </w:rPr>
        <w:t>punktowe:</w:t>
      </w:r>
    </w:p>
    <w:p w14:paraId="75EE23C5" w14:textId="77777777" w:rsidR="00403937" w:rsidRPr="00A77408" w:rsidRDefault="00403937" w:rsidP="00403937">
      <w:pPr>
        <w:numPr>
          <w:ilvl w:val="0"/>
          <w:numId w:val="1"/>
        </w:numPr>
        <w:rPr>
          <w:rFonts w:asciiTheme="minorHAnsi" w:hAnsiTheme="minorHAnsi"/>
        </w:rPr>
      </w:pPr>
      <w:r w:rsidRPr="00A77408">
        <w:rPr>
          <w:rFonts w:asciiTheme="minorHAnsi" w:hAnsiTheme="minorHAnsi"/>
        </w:rPr>
        <w:t xml:space="preserve">Cena: </w:t>
      </w:r>
      <w:r>
        <w:rPr>
          <w:rFonts w:asciiTheme="minorHAnsi" w:hAnsiTheme="minorHAnsi"/>
        </w:rPr>
        <w:t>10</w:t>
      </w:r>
      <w:r w:rsidRPr="00A77408">
        <w:rPr>
          <w:rFonts w:asciiTheme="minorHAnsi" w:hAnsiTheme="minorHAnsi"/>
        </w:rPr>
        <w:t>0%</w:t>
      </w:r>
      <w:r w:rsidRPr="00A77408">
        <w:rPr>
          <w:rFonts w:asciiTheme="minorHAnsi" w:hAnsiTheme="minorHAnsi"/>
          <w:b/>
        </w:rPr>
        <w:t>.</w:t>
      </w:r>
    </w:p>
    <w:p w14:paraId="4BDF3D38" w14:textId="77777777" w:rsidR="00403937" w:rsidRPr="00A77408" w:rsidRDefault="00403937" w:rsidP="00403937">
      <w:pPr>
        <w:ind w:right="348"/>
        <w:jc w:val="both"/>
        <w:rPr>
          <w:rFonts w:asciiTheme="minorHAnsi" w:hAnsiTheme="minorHAnsi"/>
        </w:rPr>
      </w:pPr>
    </w:p>
    <w:p w14:paraId="4E3C6289" w14:textId="77777777" w:rsidR="00403937" w:rsidRPr="00A77408" w:rsidRDefault="00403937" w:rsidP="00403937">
      <w:pPr>
        <w:jc w:val="both"/>
        <w:rPr>
          <w:rFonts w:asciiTheme="minorHAnsi" w:hAnsiTheme="minorHAnsi"/>
        </w:rPr>
      </w:pPr>
      <w:r w:rsidRPr="00A77408">
        <w:rPr>
          <w:rFonts w:asciiTheme="minorHAnsi" w:hAnsiTheme="minorHAnsi"/>
        </w:rPr>
        <w:t xml:space="preserve">Planowana metodologia oceny ofert w oparciu o Kryteria wyboru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403937" w:rsidRPr="00A77408" w14:paraId="17972C11" w14:textId="77777777" w:rsidTr="0013181E">
        <w:trPr>
          <w:trHeight w:val="349"/>
          <w:jc w:val="center"/>
        </w:trPr>
        <w:tc>
          <w:tcPr>
            <w:tcW w:w="636" w:type="dxa"/>
            <w:shd w:val="clear" w:color="auto" w:fill="E6E6E6"/>
            <w:vAlign w:val="center"/>
          </w:tcPr>
          <w:p w14:paraId="7D9D0FC3" w14:textId="77777777" w:rsidR="00403937" w:rsidRPr="00A77408" w:rsidRDefault="00403937" w:rsidP="0013181E">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14:paraId="0D729E8F" w14:textId="77777777" w:rsidR="00403937" w:rsidRPr="00A77408" w:rsidRDefault="00403937" w:rsidP="0013181E">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14:paraId="01398B07" w14:textId="77777777" w:rsidR="00403937" w:rsidRPr="00A77408" w:rsidRDefault="00403937" w:rsidP="0013181E">
            <w:pPr>
              <w:jc w:val="center"/>
              <w:rPr>
                <w:rFonts w:asciiTheme="minorHAnsi" w:hAnsiTheme="minorHAnsi"/>
                <w:b/>
              </w:rPr>
            </w:pPr>
            <w:r w:rsidRPr="00A77408">
              <w:rPr>
                <w:rFonts w:asciiTheme="minorHAnsi" w:hAnsiTheme="minorHAnsi"/>
                <w:b/>
              </w:rPr>
              <w:t>Liczba punktów (waga)</w:t>
            </w:r>
          </w:p>
        </w:tc>
      </w:tr>
      <w:tr w:rsidR="00403937" w:rsidRPr="00A77408" w14:paraId="2A8D6AA4" w14:textId="77777777" w:rsidTr="0013181E">
        <w:trPr>
          <w:trHeight w:val="64"/>
          <w:jc w:val="center"/>
        </w:trPr>
        <w:tc>
          <w:tcPr>
            <w:tcW w:w="636" w:type="dxa"/>
            <w:vAlign w:val="center"/>
          </w:tcPr>
          <w:p w14:paraId="1D823536" w14:textId="77777777" w:rsidR="00403937" w:rsidRPr="00A77408" w:rsidRDefault="00403937" w:rsidP="0013181E">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14:paraId="27401DF7" w14:textId="77777777" w:rsidR="00403937" w:rsidRPr="00A77408" w:rsidRDefault="00403937" w:rsidP="0013181E">
            <w:pPr>
              <w:rPr>
                <w:rFonts w:asciiTheme="minorHAnsi" w:hAnsiTheme="minorHAnsi"/>
              </w:rPr>
            </w:pPr>
            <w:r w:rsidRPr="00A77408">
              <w:rPr>
                <w:rFonts w:asciiTheme="minorHAnsi" w:hAnsiTheme="minorHAnsi"/>
              </w:rPr>
              <w:t>Kryterium 1 – Cena</w:t>
            </w:r>
          </w:p>
        </w:tc>
        <w:tc>
          <w:tcPr>
            <w:tcW w:w="1297" w:type="dxa"/>
            <w:vAlign w:val="center"/>
          </w:tcPr>
          <w:p w14:paraId="61CA578B" w14:textId="77777777" w:rsidR="00403937" w:rsidRPr="00A77408" w:rsidRDefault="00403937" w:rsidP="0013181E">
            <w:pPr>
              <w:jc w:val="center"/>
              <w:rPr>
                <w:rFonts w:asciiTheme="minorHAnsi" w:hAnsiTheme="minorHAnsi"/>
              </w:rPr>
            </w:pPr>
            <w:r>
              <w:rPr>
                <w:rFonts w:asciiTheme="minorHAnsi" w:hAnsiTheme="minorHAnsi"/>
              </w:rPr>
              <w:t>10</w:t>
            </w:r>
            <w:r w:rsidRPr="00A77408">
              <w:rPr>
                <w:rFonts w:asciiTheme="minorHAnsi" w:hAnsiTheme="minorHAnsi"/>
              </w:rPr>
              <w:t>0</w:t>
            </w:r>
          </w:p>
        </w:tc>
      </w:tr>
      <w:tr w:rsidR="00403937" w:rsidRPr="00A77408" w14:paraId="48FAE777" w14:textId="77777777" w:rsidTr="0013181E">
        <w:trPr>
          <w:trHeight w:val="64"/>
          <w:jc w:val="center"/>
        </w:trPr>
        <w:tc>
          <w:tcPr>
            <w:tcW w:w="7650" w:type="dxa"/>
            <w:gridSpan w:val="2"/>
            <w:shd w:val="clear" w:color="auto" w:fill="E6E6E6"/>
            <w:vAlign w:val="center"/>
          </w:tcPr>
          <w:p w14:paraId="0E40F065" w14:textId="77777777" w:rsidR="00403937" w:rsidRPr="00A77408" w:rsidRDefault="00403937" w:rsidP="0013181E">
            <w:pPr>
              <w:rPr>
                <w:rFonts w:asciiTheme="minorHAnsi" w:hAnsiTheme="minorHAnsi"/>
              </w:rPr>
            </w:pPr>
            <w:r w:rsidRPr="00A77408">
              <w:rPr>
                <w:rFonts w:asciiTheme="minorHAnsi" w:hAnsiTheme="minorHAnsi"/>
              </w:rPr>
              <w:t>SUMA</w:t>
            </w:r>
          </w:p>
        </w:tc>
        <w:tc>
          <w:tcPr>
            <w:tcW w:w="1297" w:type="dxa"/>
            <w:shd w:val="clear" w:color="auto" w:fill="E6E6E6"/>
            <w:vAlign w:val="center"/>
          </w:tcPr>
          <w:p w14:paraId="6C530BDC" w14:textId="77777777" w:rsidR="00403937" w:rsidRPr="00A77408" w:rsidRDefault="00403937" w:rsidP="0013181E">
            <w:pPr>
              <w:jc w:val="center"/>
              <w:rPr>
                <w:rFonts w:asciiTheme="minorHAnsi" w:hAnsiTheme="minorHAnsi"/>
              </w:rPr>
            </w:pPr>
            <w:r w:rsidRPr="00A77408">
              <w:rPr>
                <w:rFonts w:asciiTheme="minorHAnsi" w:hAnsiTheme="minorHAnsi"/>
              </w:rPr>
              <w:t>100</w:t>
            </w:r>
          </w:p>
        </w:tc>
      </w:tr>
    </w:tbl>
    <w:p w14:paraId="5C8E9379" w14:textId="77777777" w:rsidR="00403937" w:rsidRPr="00A77408" w:rsidRDefault="00403937" w:rsidP="00403937">
      <w:pPr>
        <w:pStyle w:val="Tekstpodstawowy"/>
        <w:spacing w:after="0"/>
        <w:jc w:val="both"/>
        <w:rPr>
          <w:rFonts w:asciiTheme="minorHAnsi" w:hAnsiTheme="minorHAnsi"/>
        </w:rPr>
      </w:pPr>
    </w:p>
    <w:p w14:paraId="64BC8197" w14:textId="77777777" w:rsidR="00403937" w:rsidRDefault="00403937" w:rsidP="00403937">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Pr>
          <w:rFonts w:asciiTheme="minorHAnsi" w:hAnsiTheme="minorHAnsi"/>
        </w:rPr>
        <w:t>.</w:t>
      </w:r>
    </w:p>
    <w:p w14:paraId="2EC468A1" w14:textId="77777777" w:rsidR="00403937" w:rsidRPr="00A77408" w:rsidRDefault="00403937" w:rsidP="00403937">
      <w:pPr>
        <w:pStyle w:val="Tekstpodstawowy"/>
        <w:spacing w:after="0"/>
        <w:jc w:val="both"/>
        <w:rPr>
          <w:rFonts w:asciiTheme="minorHAnsi" w:hAnsiTheme="minorHAnsi"/>
        </w:rPr>
      </w:pPr>
    </w:p>
    <w:p w14:paraId="3FEEBC1C" w14:textId="77777777" w:rsidR="00403937" w:rsidRPr="00A77408" w:rsidRDefault="00403937" w:rsidP="00403937">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403937" w:rsidRPr="0062071A" w14:paraId="2726A66A" w14:textId="77777777" w:rsidTr="0013181E">
        <w:tc>
          <w:tcPr>
            <w:tcW w:w="2716" w:type="dxa"/>
            <w:vMerge w:val="restart"/>
            <w:vAlign w:val="center"/>
            <w:hideMark/>
          </w:tcPr>
          <w:p w14:paraId="44B34CEC" w14:textId="77777777" w:rsidR="00403937" w:rsidRPr="0062071A" w:rsidRDefault="00403937" w:rsidP="0013181E">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14:paraId="2D9ACFE7" w14:textId="77777777" w:rsidR="00403937" w:rsidRPr="0062071A" w:rsidRDefault="00403937" w:rsidP="0013181E">
            <w:pPr>
              <w:jc w:val="center"/>
              <w:rPr>
                <w:rFonts w:asciiTheme="minorHAnsi" w:hAnsiTheme="minorHAnsi"/>
                <w:color w:val="000000" w:themeColor="text1"/>
              </w:rPr>
            </w:pPr>
            <w:r w:rsidRPr="0062071A">
              <w:rPr>
                <w:rFonts w:asciiTheme="minorHAnsi" w:hAnsiTheme="minorHAnsi"/>
                <w:color w:val="000000" w:themeColor="text1"/>
              </w:rPr>
              <w:t xml:space="preserve">cena </w:t>
            </w:r>
            <w:r>
              <w:rPr>
                <w:rFonts w:asciiTheme="minorHAnsi" w:hAnsiTheme="minorHAnsi"/>
                <w:color w:val="000000" w:themeColor="text1"/>
              </w:rPr>
              <w:t>oferty najniższej</w:t>
            </w:r>
            <w:r w:rsidRPr="0062071A">
              <w:rPr>
                <w:rFonts w:asciiTheme="minorHAnsi" w:hAnsiTheme="minorHAnsi"/>
                <w:color w:val="000000" w:themeColor="text1"/>
              </w:rPr>
              <w:t xml:space="preserve"> x </w:t>
            </w:r>
            <w:r>
              <w:rPr>
                <w:rFonts w:asciiTheme="minorHAnsi" w:hAnsiTheme="minorHAnsi"/>
                <w:color w:val="000000" w:themeColor="text1"/>
              </w:rPr>
              <w:t>100</w:t>
            </w:r>
          </w:p>
        </w:tc>
      </w:tr>
      <w:tr w:rsidR="00403937" w:rsidRPr="0062071A" w14:paraId="65F1F5A0" w14:textId="77777777" w:rsidTr="0013181E">
        <w:tc>
          <w:tcPr>
            <w:tcW w:w="0" w:type="auto"/>
            <w:vMerge/>
            <w:vAlign w:val="center"/>
            <w:hideMark/>
          </w:tcPr>
          <w:p w14:paraId="10CAEDA7" w14:textId="77777777" w:rsidR="00403937" w:rsidRPr="0062071A" w:rsidRDefault="00403937" w:rsidP="0013181E">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14:paraId="540BDB89" w14:textId="77777777" w:rsidR="00403937" w:rsidRPr="0062071A" w:rsidRDefault="00403937" w:rsidP="0013181E">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14:paraId="5A8188E0" w14:textId="5556D803" w:rsidR="006678DF" w:rsidRPr="00F31F2B" w:rsidRDefault="006678DF" w:rsidP="00F31F2B">
      <w:pPr>
        <w:jc w:val="both"/>
        <w:rPr>
          <w:rFonts w:asciiTheme="minorHAnsi" w:hAnsiTheme="minorHAnsi"/>
          <w:color w:val="000000" w:themeColor="text1"/>
        </w:rPr>
      </w:pPr>
    </w:p>
    <w:p w14:paraId="7E4DF062" w14:textId="77777777" w:rsidR="006A6645" w:rsidRDefault="006A6645" w:rsidP="00E70DB1">
      <w:pPr>
        <w:jc w:val="both"/>
        <w:rPr>
          <w:rFonts w:asciiTheme="minorHAnsi" w:hAnsiTheme="minorHAnsi"/>
          <w:color w:val="000000" w:themeColor="text1"/>
        </w:rPr>
      </w:pPr>
    </w:p>
    <w:p w14:paraId="0F0BD8EA" w14:textId="77777777" w:rsidR="00E70DB1" w:rsidRPr="00A77408" w:rsidRDefault="00E70DB1" w:rsidP="00E70DB1">
      <w:pPr>
        <w:tabs>
          <w:tab w:val="left" w:pos="9072"/>
        </w:tabs>
        <w:jc w:val="both"/>
        <w:rPr>
          <w:rFonts w:asciiTheme="minorHAnsi" w:hAnsiTheme="minorHAnsi"/>
        </w:rPr>
      </w:pPr>
      <w:r w:rsidRPr="00A77408">
        <w:rPr>
          <w:rFonts w:asciiTheme="minorHAnsi" w:hAnsiTheme="minorHAnsi"/>
        </w:rPr>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14:paraId="548D3F7B" w14:textId="77777777" w:rsidR="00E70DB1" w:rsidRPr="00A77408" w:rsidRDefault="00E70DB1" w:rsidP="00E70DB1">
      <w:pPr>
        <w:jc w:val="both"/>
        <w:rPr>
          <w:rFonts w:asciiTheme="minorHAnsi" w:hAnsiTheme="minorHAnsi"/>
        </w:rPr>
      </w:pPr>
    </w:p>
    <w:p w14:paraId="49C92D8C" w14:textId="10D6FC9C" w:rsidR="000D625C" w:rsidRDefault="00E70DB1" w:rsidP="00FB7018">
      <w:pPr>
        <w:jc w:val="both"/>
        <w:rPr>
          <w:rFonts w:asciiTheme="minorHAnsi" w:hAnsiTheme="minorHAnsi"/>
          <w:color w:val="000000" w:themeColor="text1"/>
        </w:rPr>
      </w:pPr>
      <w:r w:rsidRPr="00A77408">
        <w:rPr>
          <w:rFonts w:asciiTheme="minorHAnsi" w:hAnsiTheme="minorHAnsi"/>
        </w:rPr>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w:t>
      </w:r>
      <w:r w:rsidR="008A1CA0">
        <w:rPr>
          <w:rFonts w:asciiTheme="minorHAnsi" w:hAnsiTheme="minorHAnsi"/>
          <w:color w:val="000000" w:themeColor="text1"/>
        </w:rPr>
        <w:t>.</w:t>
      </w:r>
    </w:p>
    <w:p w14:paraId="22A59D27" w14:textId="0F30F244" w:rsidR="008A1CA0" w:rsidRPr="008A1CA0" w:rsidRDefault="008A1CA0" w:rsidP="00FB7018">
      <w:pPr>
        <w:jc w:val="both"/>
        <w:rPr>
          <w:rFonts w:asciiTheme="minorHAnsi" w:hAnsiTheme="minorHAnsi"/>
          <w:color w:val="000000" w:themeColor="text1"/>
          <w:u w:val="single"/>
        </w:rPr>
      </w:pPr>
      <w:r w:rsidRPr="008A1CA0">
        <w:rPr>
          <w:rFonts w:asciiTheme="minorHAnsi" w:hAnsiTheme="minorHAnsi"/>
          <w:color w:val="000000" w:themeColor="text1"/>
          <w:u w:val="single"/>
        </w:rPr>
        <w:t>Planowany termin zawarcia umowy z wykonawcą: w ciągu 14 dni od dnia rozstrzygnięcia postepowania ofertowego.</w:t>
      </w:r>
    </w:p>
    <w:p w14:paraId="67736BDF" w14:textId="207E7F09" w:rsidR="002B49DA" w:rsidRDefault="002B49DA" w:rsidP="00FB7018">
      <w:pPr>
        <w:jc w:val="both"/>
        <w:rPr>
          <w:rFonts w:asciiTheme="minorHAnsi" w:hAnsiTheme="minorHAnsi"/>
          <w:color w:val="000000" w:themeColor="text1"/>
        </w:rPr>
      </w:pPr>
    </w:p>
    <w:p w14:paraId="688EE37B" w14:textId="7E5BCC75" w:rsidR="00C406DF" w:rsidRDefault="00C406DF" w:rsidP="00743B13">
      <w:pPr>
        <w:rPr>
          <w:rFonts w:asciiTheme="minorHAnsi" w:hAnsiTheme="minorHAnsi"/>
          <w:b/>
        </w:rPr>
      </w:pPr>
    </w:p>
    <w:p w14:paraId="719A3AB0" w14:textId="77777777"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14:paraId="44CA7810" w14:textId="1CD29E4F"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a ofert upływa w dniu</w:t>
      </w:r>
      <w:r w:rsidR="002D4ACB">
        <w:rPr>
          <w:rFonts w:asciiTheme="minorHAnsi" w:hAnsiTheme="minorHAnsi"/>
        </w:rPr>
        <w:t xml:space="preserve"> </w:t>
      </w:r>
      <w:r w:rsidR="00255473">
        <w:rPr>
          <w:rFonts w:asciiTheme="minorHAnsi" w:hAnsiTheme="minorHAnsi"/>
        </w:rPr>
        <w:t>30.03</w:t>
      </w:r>
      <w:r w:rsidR="002D4ACB">
        <w:rPr>
          <w:rFonts w:asciiTheme="minorHAnsi" w:hAnsiTheme="minorHAnsi"/>
        </w:rPr>
        <w:t>.2018</w:t>
      </w:r>
      <w:r w:rsidR="00E70DB1" w:rsidRPr="002D4ACB">
        <w:rPr>
          <w:rFonts w:asciiTheme="minorHAnsi" w:hAnsiTheme="minorHAnsi"/>
        </w:rPr>
        <w:t>r</w:t>
      </w:r>
      <w:r w:rsidR="009E1CCF" w:rsidRPr="00740D86">
        <w:rPr>
          <w:rFonts w:asciiTheme="minorHAnsi" w:hAnsiTheme="minorHAnsi"/>
        </w:rPr>
        <w:t>.</w:t>
      </w:r>
      <w:r w:rsidR="00E70DB1" w:rsidRPr="00740D86">
        <w:rPr>
          <w:rFonts w:asciiTheme="minorHAnsi" w:hAnsiTheme="minorHAnsi"/>
        </w:rPr>
        <w:t xml:space="preserve">, godz. </w:t>
      </w:r>
      <w:r w:rsidR="00F56C0F">
        <w:rPr>
          <w:rFonts w:asciiTheme="minorHAnsi" w:hAnsiTheme="minorHAnsi"/>
        </w:rPr>
        <w:t>10.00</w:t>
      </w:r>
    </w:p>
    <w:p w14:paraId="266CCD9D" w14:textId="77777777" w:rsidR="007B1D9A" w:rsidRDefault="0063163D" w:rsidP="007B1D9A">
      <w:pPr>
        <w:jc w:val="both"/>
        <w:rPr>
          <w:rFonts w:asciiTheme="minorHAnsi" w:hAnsiTheme="minorHAnsi"/>
        </w:rPr>
      </w:pPr>
      <w:r w:rsidRPr="00A77408">
        <w:rPr>
          <w:rFonts w:asciiTheme="minorHAnsi" w:hAnsiTheme="minorHAnsi"/>
        </w:rPr>
        <w:lastRenderedPageBreak/>
        <w:t xml:space="preserve">Miejsce składania ofert: </w:t>
      </w:r>
    </w:p>
    <w:p w14:paraId="3718C4AC" w14:textId="77777777"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14:paraId="4C3DBCA5" w14:textId="77777777"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14:paraId="777AEEB0" w14:textId="77777777" w:rsidR="007B1D9A" w:rsidRDefault="007B1D9A" w:rsidP="007B1D9A">
      <w:pPr>
        <w:jc w:val="both"/>
        <w:rPr>
          <w:rFonts w:asciiTheme="minorHAnsi" w:hAnsiTheme="minorHAnsi"/>
        </w:rPr>
      </w:pPr>
      <w:r>
        <w:rPr>
          <w:rFonts w:asciiTheme="minorHAnsi" w:hAnsiTheme="minorHAnsi"/>
        </w:rPr>
        <w:t>lub:</w:t>
      </w:r>
    </w:p>
    <w:p w14:paraId="4223D398" w14:textId="77777777" w:rsidR="007B1D9A" w:rsidRPr="007B1D9A" w:rsidRDefault="007B1D9A" w:rsidP="007B1D9A">
      <w:pPr>
        <w:rPr>
          <w:rFonts w:asciiTheme="minorHAnsi" w:hAnsiTheme="minorHAnsi"/>
        </w:rPr>
      </w:pPr>
      <w:r>
        <w:rPr>
          <w:rFonts w:asciiTheme="minorHAnsi" w:hAnsiTheme="minorHAnsi"/>
        </w:rPr>
        <w:t xml:space="preserve">3. Elektronicznie na adres: </w:t>
      </w:r>
      <w:hyperlink r:id="rId8" w:history="1">
        <w:r w:rsidRPr="007B1D9A">
          <w:rPr>
            <w:rFonts w:asciiTheme="minorHAnsi" w:hAnsiTheme="minorHAnsi"/>
          </w:rPr>
          <w:t>drmarcus@dr-marcus.com</w:t>
        </w:r>
      </w:hyperlink>
      <w:r>
        <w:rPr>
          <w:rFonts w:asciiTheme="minorHAnsi" w:hAnsiTheme="minorHAnsi"/>
        </w:rPr>
        <w:t xml:space="preserve"> </w:t>
      </w:r>
    </w:p>
    <w:p w14:paraId="73793938" w14:textId="77777777" w:rsidR="007A2287" w:rsidRPr="00A77408" w:rsidRDefault="007A2287" w:rsidP="003257F2">
      <w:pPr>
        <w:rPr>
          <w:rFonts w:asciiTheme="minorHAnsi" w:hAnsiTheme="minorHAnsi"/>
          <w:b/>
        </w:rPr>
      </w:pPr>
    </w:p>
    <w:p w14:paraId="0C9512BB" w14:textId="280A32FB"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w:t>
      </w:r>
      <w:r w:rsidR="00490E21">
        <w:rPr>
          <w:rFonts w:asciiTheme="minorHAnsi" w:hAnsiTheme="minorHAnsi"/>
          <w:i/>
          <w:color w:val="000000" w:themeColor="text1"/>
        </w:rPr>
        <w:t xml:space="preserve">yczy ZO </w:t>
      </w:r>
      <w:r w:rsidR="00C34CA7">
        <w:rPr>
          <w:rFonts w:asciiTheme="minorHAnsi" w:hAnsiTheme="minorHAnsi"/>
          <w:i/>
          <w:color w:val="000000" w:themeColor="text1"/>
        </w:rPr>
        <w:t>5</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w:t>
      </w:r>
      <w:r w:rsidR="00490E21">
        <w:rPr>
          <w:rFonts w:asciiTheme="minorHAnsi" w:hAnsiTheme="minorHAnsi"/>
          <w:i/>
          <w:color w:val="000000" w:themeColor="text1"/>
        </w:rPr>
        <w:t xml:space="preserve">Oferta POIR 3.3.3 – dotyczy ZO </w:t>
      </w:r>
      <w:r w:rsidR="00C34CA7">
        <w:rPr>
          <w:rFonts w:asciiTheme="minorHAnsi" w:hAnsiTheme="minorHAnsi"/>
          <w:i/>
          <w:color w:val="000000" w:themeColor="text1"/>
        </w:rPr>
        <w:t>5</w:t>
      </w:r>
      <w:r w:rsidR="007B1D9A" w:rsidRPr="007B1D9A">
        <w:rPr>
          <w:rFonts w:asciiTheme="minorHAnsi" w:hAnsiTheme="minorHAnsi"/>
          <w:i/>
          <w:color w:val="000000" w:themeColor="text1"/>
        </w:rPr>
        <w:t>/201</w:t>
      </w:r>
      <w:r w:rsidR="00DB7EE1">
        <w:rPr>
          <w:rFonts w:asciiTheme="minorHAnsi" w:hAnsiTheme="minorHAnsi"/>
          <w:i/>
          <w:color w:val="000000" w:themeColor="text1"/>
        </w:rPr>
        <w:t>8</w:t>
      </w:r>
      <w:r w:rsidR="002D4ACB">
        <w:rPr>
          <w:rFonts w:asciiTheme="minorHAnsi" w:hAnsiTheme="minorHAnsi"/>
          <w:bCs/>
          <w:i/>
          <w:color w:val="000000" w:themeColor="text1"/>
        </w:rPr>
        <w:t>, odczytać:</w:t>
      </w:r>
      <w:r w:rsidR="00255473">
        <w:rPr>
          <w:rFonts w:asciiTheme="minorHAnsi" w:hAnsiTheme="minorHAnsi"/>
          <w:bCs/>
          <w:i/>
          <w:color w:val="000000" w:themeColor="text1"/>
        </w:rPr>
        <w:t xml:space="preserve"> 30.03</w:t>
      </w:r>
      <w:r w:rsidR="002D4ACB">
        <w:rPr>
          <w:rFonts w:asciiTheme="minorHAnsi" w:hAnsiTheme="minorHAnsi"/>
          <w:bCs/>
          <w:i/>
          <w:color w:val="000000" w:themeColor="text1"/>
        </w:rPr>
        <w:t>.2018</w:t>
      </w:r>
      <w:r w:rsidR="008A3717">
        <w:rPr>
          <w:rFonts w:asciiTheme="minorHAnsi" w:hAnsiTheme="minorHAnsi"/>
          <w:bCs/>
          <w:i/>
          <w:color w:val="000000" w:themeColor="text1"/>
        </w:rPr>
        <w:t xml:space="preserve"> godz. 10.3</w:t>
      </w:r>
      <w:r w:rsidR="007B1D9A">
        <w:rPr>
          <w:rFonts w:asciiTheme="minorHAnsi" w:hAnsiTheme="minorHAnsi"/>
          <w:bCs/>
          <w:i/>
          <w:color w:val="000000" w:themeColor="text1"/>
        </w:rPr>
        <w:t>0</w:t>
      </w:r>
      <w:r w:rsidR="007B1D9A">
        <w:rPr>
          <w:rFonts w:asciiTheme="minorHAnsi" w:eastAsia="Calibri" w:hAnsiTheme="minorHAnsi"/>
        </w:rPr>
        <w:t xml:space="preserve">. (dot.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p>
    <w:p w14:paraId="4DFC4D4D" w14:textId="77777777" w:rsidR="007B1D9A" w:rsidRDefault="007B1D9A" w:rsidP="003257F2">
      <w:pPr>
        <w:rPr>
          <w:rFonts w:asciiTheme="minorHAnsi" w:hAnsiTheme="minorHAnsi"/>
          <w:b/>
        </w:rPr>
      </w:pPr>
    </w:p>
    <w:p w14:paraId="632E53BE" w14:textId="77777777" w:rsidR="002D4ACB" w:rsidRDefault="00B95ADF" w:rsidP="002D4ACB">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r w:rsidR="002D4ACB">
        <w:rPr>
          <w:rFonts w:asciiTheme="minorHAnsi" w:hAnsiTheme="minorHAnsi"/>
        </w:rPr>
        <w:t xml:space="preserve"> </w:t>
      </w:r>
    </w:p>
    <w:p w14:paraId="034F98E3" w14:textId="0EE681C6" w:rsidR="006961BA" w:rsidRPr="002D4ACB" w:rsidRDefault="00255473" w:rsidP="002D4ACB">
      <w:pPr>
        <w:rPr>
          <w:rFonts w:asciiTheme="minorHAnsi" w:hAnsiTheme="minorHAnsi"/>
        </w:rPr>
      </w:pPr>
      <w:r>
        <w:rPr>
          <w:rFonts w:asciiTheme="minorHAnsi" w:hAnsiTheme="minorHAnsi"/>
        </w:rPr>
        <w:t>30.03</w:t>
      </w:r>
      <w:r w:rsidR="005424AB">
        <w:rPr>
          <w:rFonts w:asciiTheme="minorHAnsi" w:hAnsiTheme="minorHAnsi"/>
        </w:rPr>
        <w:t>.</w:t>
      </w:r>
      <w:r w:rsidR="002D4ACB">
        <w:rPr>
          <w:rFonts w:asciiTheme="minorHAnsi" w:hAnsiTheme="minorHAnsi"/>
        </w:rPr>
        <w:t>2018</w:t>
      </w:r>
      <w:r w:rsidR="002A6B3F" w:rsidRPr="002A3F66">
        <w:rPr>
          <w:rFonts w:asciiTheme="minorHAnsi" w:hAnsiTheme="minorHAnsi"/>
        </w:rPr>
        <w:t>,</w:t>
      </w:r>
      <w:r w:rsidR="008B25AD" w:rsidRPr="002A3F66">
        <w:rPr>
          <w:rFonts w:asciiTheme="minorHAnsi" w:hAnsiTheme="minorHAnsi"/>
        </w:rPr>
        <w:t xml:space="preserve"> </w:t>
      </w:r>
      <w:r w:rsidR="00743B13" w:rsidRPr="002A3F66">
        <w:rPr>
          <w:rFonts w:asciiTheme="minorHAnsi" w:hAnsiTheme="minorHAnsi"/>
        </w:rPr>
        <w:t>godz</w:t>
      </w:r>
      <w:r w:rsidR="008B25AD" w:rsidRPr="002A3F66">
        <w:rPr>
          <w:rFonts w:asciiTheme="minorHAnsi" w:hAnsiTheme="minorHAnsi"/>
        </w:rPr>
        <w:t xml:space="preserve">. </w:t>
      </w:r>
      <w:r w:rsidR="00C212B7">
        <w:rPr>
          <w:rFonts w:asciiTheme="minorHAnsi" w:hAnsiTheme="minorHAnsi"/>
        </w:rPr>
        <w:t>10</w:t>
      </w:r>
      <w:r w:rsidR="007A5169">
        <w:rPr>
          <w:rFonts w:asciiTheme="minorHAnsi" w:hAnsiTheme="minorHAnsi"/>
        </w:rPr>
        <w:t>.3</w:t>
      </w:r>
      <w:r w:rsidR="004E29CD" w:rsidRPr="002A3F66">
        <w:rPr>
          <w:rFonts w:asciiTheme="minorHAnsi" w:hAnsiTheme="minorHAnsi"/>
        </w:rPr>
        <w:t>0</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14:paraId="5E22B75E" w14:textId="6D96830B" w:rsidR="00320CDB" w:rsidRPr="00F47E5A" w:rsidRDefault="003257F2" w:rsidP="00F47E5A">
      <w:pPr>
        <w:pStyle w:val="NormalnyWeb"/>
        <w:shd w:val="clear" w:color="auto" w:fill="FFFFFF"/>
        <w:spacing w:before="0" w:beforeAutospacing="0" w:after="0" w:afterAutospacing="0"/>
        <w:jc w:val="both"/>
        <w:rPr>
          <w:rFonts w:asciiTheme="minorHAnsi" w:hAnsiTheme="minorHAnsi"/>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 Bazie </w:t>
      </w:r>
      <w:r w:rsidR="00083432">
        <w:rPr>
          <w:rFonts w:asciiTheme="minorHAnsi" w:hAnsiTheme="minorHAnsi"/>
          <w:color w:val="000000"/>
        </w:rPr>
        <w:t>K</w:t>
      </w:r>
      <w:r w:rsidR="00712087">
        <w:rPr>
          <w:rFonts w:asciiTheme="minorHAnsi" w:hAnsiTheme="minorHAnsi"/>
          <w:color w:val="000000"/>
        </w:rPr>
        <w:t xml:space="preserve">onkurencyjności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14:paraId="1750BBDE" w14:textId="77777777" w:rsidR="00320CDB" w:rsidRPr="00A77408" w:rsidRDefault="00320CDB" w:rsidP="004465F2">
      <w:pPr>
        <w:jc w:val="both"/>
        <w:rPr>
          <w:rFonts w:asciiTheme="minorHAnsi" w:hAnsiTheme="minorHAnsi"/>
          <w:b/>
        </w:rPr>
      </w:pPr>
    </w:p>
    <w:p w14:paraId="20800FDE" w14:textId="77777777"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14:paraId="6BED7A2F" w14:textId="77777777"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9" w:history="1">
        <w:r w:rsidRPr="0061325B">
          <w:rPr>
            <w:rFonts w:asciiTheme="minorHAnsi" w:hAnsiTheme="minorHAnsi"/>
            <w:color w:val="000000"/>
          </w:rPr>
          <w:t>katarzyna.frontczak@dr-marcus.com</w:t>
        </w:r>
      </w:hyperlink>
    </w:p>
    <w:p w14:paraId="1075424E" w14:textId="77777777" w:rsidR="007C6EA7" w:rsidRDefault="007C6EA7" w:rsidP="00775C22">
      <w:pPr>
        <w:pStyle w:val="NormalnyWeb"/>
        <w:spacing w:before="0" w:beforeAutospacing="0" w:after="0" w:afterAutospacing="0"/>
        <w:jc w:val="both"/>
        <w:rPr>
          <w:rFonts w:asciiTheme="minorHAnsi" w:hAnsiTheme="minorHAnsi"/>
        </w:rPr>
      </w:pPr>
    </w:p>
    <w:p w14:paraId="7D7D6D18" w14:textId="77777777"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14:paraId="4FCF2BDA" w14:textId="77777777"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14:paraId="59D22708" w14:textId="77777777"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14:paraId="6E3039C4" w14:textId="77777777"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14:paraId="4B250891" w14:textId="77777777"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Oświadczenie o spełnieniu warunków udziału w postępowaniu</w:t>
      </w:r>
      <w:r w:rsidR="0061325B">
        <w:rPr>
          <w:rFonts w:ascii="Calibri" w:hAnsi="Calibri"/>
        </w:rPr>
        <w:t>.</w:t>
      </w:r>
    </w:p>
    <w:p w14:paraId="6827DFAD" w14:textId="410E3625" w:rsidR="0061325B" w:rsidRPr="002A3F66" w:rsidRDefault="0061325B" w:rsidP="00A932E4">
      <w:pPr>
        <w:pStyle w:val="NormalnyWeb"/>
        <w:shd w:val="clear" w:color="auto" w:fill="FFFFFF"/>
        <w:spacing w:before="0" w:beforeAutospacing="0" w:after="0" w:afterAutospacing="0"/>
        <w:jc w:val="both"/>
        <w:rPr>
          <w:rFonts w:ascii="Calibri" w:hAnsi="Calibri"/>
        </w:rPr>
      </w:pPr>
    </w:p>
    <w:p w14:paraId="47DFC570"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14:paraId="6EA630E7" w14:textId="77777777"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14:paraId="78AEF83D" w14:textId="77777777"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14:paraId="6B7632C5"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14:paraId="30869E16"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376B88D6"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lastRenderedPageBreak/>
        <w:t>Wiedza i doświadczeni</w:t>
      </w:r>
      <w:r w:rsidRPr="002D4ACB">
        <w:rPr>
          <w:rFonts w:ascii="Calibri" w:hAnsi="Calibri"/>
          <w:b/>
        </w:rPr>
        <w:t>e:</w:t>
      </w:r>
    </w:p>
    <w:p w14:paraId="336D413A" w14:textId="686CAE38" w:rsidR="00490E21" w:rsidRDefault="00490E21" w:rsidP="00775C22">
      <w:pPr>
        <w:pStyle w:val="NormalnyWeb"/>
        <w:shd w:val="clear" w:color="auto" w:fill="FFFFFF"/>
        <w:spacing w:before="0" w:beforeAutospacing="0" w:after="0" w:afterAutospacing="0"/>
        <w:jc w:val="both"/>
        <w:rPr>
          <w:rFonts w:ascii="Calibri" w:hAnsi="Calibri"/>
        </w:rPr>
      </w:pPr>
      <w:r w:rsidRPr="00490E21">
        <w:rPr>
          <w:rFonts w:ascii="Calibri" w:hAnsi="Calibri"/>
        </w:rPr>
        <w:t xml:space="preserve">Wykonawca powinien posiadać wiedzę i </w:t>
      </w:r>
      <w:r>
        <w:rPr>
          <w:rFonts w:ascii="Calibri" w:hAnsi="Calibri"/>
        </w:rPr>
        <w:t>doświadczenie umożliwiające prawidłowe wykonanie przedmiotu zamówienia. Warunek ten uważa się za spełniony, jeśli wykonawca złoży stosowne oświadczenie , iż posiada wiedzę i doświadczenie umożliwiające prawidłowe wykonanie przedmiotu zamówienia, zawarte w treści formularza oferty, stanowiące załącznik do niniejszego Zapytania Ofertowego</w:t>
      </w:r>
    </w:p>
    <w:p w14:paraId="579071B4" w14:textId="5BDBED96" w:rsidR="00403937" w:rsidRPr="00403937" w:rsidRDefault="00403937" w:rsidP="00403937">
      <w:pPr>
        <w:jc w:val="both"/>
        <w:rPr>
          <w:rFonts w:asciiTheme="minorHAnsi" w:hAnsiTheme="minorHAnsi"/>
          <w:color w:val="000000" w:themeColor="text1"/>
          <w:u w:val="single"/>
        </w:rPr>
      </w:pPr>
      <w:r w:rsidRPr="00403937">
        <w:rPr>
          <w:rFonts w:asciiTheme="minorHAnsi" w:hAnsiTheme="minorHAnsi"/>
          <w:color w:val="000000" w:themeColor="text1"/>
          <w:u w:val="single"/>
        </w:rPr>
        <w:t>Wykonawca zobowiązany jest do złożenia wykazu wykonanych przez siebie minimum trzech (3) prac oraz potwierdzenie tych prac referencjami</w:t>
      </w:r>
      <w:r>
        <w:rPr>
          <w:rFonts w:asciiTheme="minorHAnsi" w:hAnsiTheme="minorHAnsi"/>
          <w:color w:val="000000" w:themeColor="text1"/>
          <w:u w:val="single"/>
        </w:rPr>
        <w:t>.</w:t>
      </w:r>
    </w:p>
    <w:p w14:paraId="1FD9C213" w14:textId="78B1E645" w:rsidR="00403937" w:rsidRDefault="00403937" w:rsidP="00403937">
      <w:pPr>
        <w:jc w:val="both"/>
        <w:rPr>
          <w:rFonts w:asciiTheme="minorHAnsi" w:hAnsiTheme="minorHAnsi"/>
          <w:color w:val="000000" w:themeColor="text1"/>
        </w:rPr>
      </w:pPr>
      <w:r>
        <w:rPr>
          <w:rFonts w:asciiTheme="minorHAnsi" w:hAnsiTheme="minorHAnsi"/>
          <w:color w:val="000000" w:themeColor="text1"/>
        </w:rPr>
        <w:t>Wykonawca musi spełniać warunek wykonania w okresie ostatnich czterech lat przed  upływem terminu składania ofert, jeśli okres działalności jest krótszy w tym okresie co najmniej trzech (3) prac, których przedmiotem było świadczenie usługi doradczej w zakresie opracowania strategii rozwoju marki na rynku zagranicznym, o wartości lub równowartości netto każdej z prac równej netto co najmniej 10 000,00 (dziesięć tysięcy) PLN</w:t>
      </w:r>
    </w:p>
    <w:p w14:paraId="7B6D015A" w14:textId="77777777" w:rsidR="00403937" w:rsidRDefault="00403937" w:rsidP="00403937">
      <w:pPr>
        <w:jc w:val="both"/>
        <w:rPr>
          <w:rFonts w:asciiTheme="minorHAnsi" w:hAnsiTheme="minorHAnsi"/>
          <w:color w:val="000000" w:themeColor="text1"/>
        </w:rPr>
      </w:pPr>
    </w:p>
    <w:p w14:paraId="016C0C7D" w14:textId="77777777" w:rsidR="00490E21" w:rsidRDefault="00490E21" w:rsidP="00775C22">
      <w:pPr>
        <w:pStyle w:val="NormalnyWeb"/>
        <w:shd w:val="clear" w:color="auto" w:fill="FFFFFF"/>
        <w:spacing w:before="0" w:beforeAutospacing="0" w:after="0" w:afterAutospacing="0"/>
        <w:jc w:val="both"/>
        <w:rPr>
          <w:rFonts w:ascii="Calibri" w:hAnsi="Calibri"/>
        </w:rPr>
      </w:pPr>
    </w:p>
    <w:p w14:paraId="2927D6A7" w14:textId="77777777" w:rsidR="00490E21" w:rsidRDefault="00490E21" w:rsidP="00775C22">
      <w:pPr>
        <w:pStyle w:val="NormalnyWeb"/>
        <w:shd w:val="clear" w:color="auto" w:fill="FFFFFF"/>
        <w:spacing w:before="0" w:beforeAutospacing="0" w:after="0" w:afterAutospacing="0"/>
        <w:jc w:val="both"/>
        <w:rPr>
          <w:rFonts w:ascii="Calibri" w:hAnsi="Calibri"/>
          <w:b/>
        </w:rPr>
      </w:pPr>
      <w:r w:rsidRPr="00490E21">
        <w:rPr>
          <w:rFonts w:ascii="Calibri" w:hAnsi="Calibri"/>
          <w:b/>
        </w:rPr>
        <w:t>Potencjał techniczn</w:t>
      </w:r>
      <w:r w:rsidRPr="002D4ACB">
        <w:rPr>
          <w:rFonts w:ascii="Calibri" w:hAnsi="Calibri"/>
          <w:b/>
        </w:rPr>
        <w:t>y:</w:t>
      </w:r>
    </w:p>
    <w:p w14:paraId="786283D5" w14:textId="77777777" w:rsidR="00490E21" w:rsidRDefault="00490E21" w:rsidP="00775C22">
      <w:pPr>
        <w:pStyle w:val="NormalnyWeb"/>
        <w:shd w:val="clear" w:color="auto" w:fill="FFFFFF"/>
        <w:spacing w:before="0" w:beforeAutospacing="0" w:after="0" w:afterAutospacing="0"/>
        <w:jc w:val="both"/>
        <w:rPr>
          <w:rFonts w:ascii="Calibri" w:hAnsi="Calibri"/>
        </w:rPr>
      </w:pPr>
      <w:r>
        <w:rPr>
          <w:rFonts w:ascii="Calibri" w:hAnsi="Calibri"/>
        </w:rPr>
        <w:t xml:space="preserve">Wykonawca powinien dysponować odpowiednim potencjałem technicznym oraz osobami zdolnymi </w:t>
      </w:r>
      <w:r w:rsidR="000C4157">
        <w:rPr>
          <w:rFonts w:ascii="Calibri" w:hAnsi="Calibri"/>
        </w:rPr>
        <w:t>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76686C70" w14:textId="77777777" w:rsidR="000C4157" w:rsidRDefault="000C4157" w:rsidP="00775C22">
      <w:pPr>
        <w:pStyle w:val="NormalnyWeb"/>
        <w:shd w:val="clear" w:color="auto" w:fill="FFFFFF"/>
        <w:spacing w:before="0" w:beforeAutospacing="0" w:after="0" w:afterAutospacing="0"/>
        <w:jc w:val="both"/>
        <w:rPr>
          <w:rFonts w:ascii="Calibri" w:hAnsi="Calibri"/>
        </w:rPr>
      </w:pPr>
    </w:p>
    <w:p w14:paraId="1F14F60E" w14:textId="77777777" w:rsidR="000C4157" w:rsidRDefault="000C4157" w:rsidP="00775C22">
      <w:pPr>
        <w:pStyle w:val="NormalnyWeb"/>
        <w:shd w:val="clear" w:color="auto" w:fill="FFFFFF"/>
        <w:spacing w:before="0" w:beforeAutospacing="0" w:after="0" w:afterAutospacing="0"/>
        <w:jc w:val="both"/>
        <w:rPr>
          <w:rFonts w:ascii="Calibri" w:hAnsi="Calibri"/>
          <w:b/>
        </w:rPr>
      </w:pPr>
      <w:r w:rsidRPr="000C4157">
        <w:rPr>
          <w:rFonts w:ascii="Calibri" w:hAnsi="Calibri"/>
          <w:b/>
        </w:rPr>
        <w:t>Osoby zdolne do wykonania zamówienia</w:t>
      </w:r>
      <w:r w:rsidRPr="002D4ACB">
        <w:rPr>
          <w:rFonts w:ascii="Calibri" w:hAnsi="Calibri"/>
          <w:b/>
        </w:rPr>
        <w:t>:</w:t>
      </w:r>
    </w:p>
    <w:p w14:paraId="02304A2F" w14:textId="77777777" w:rsidR="000C4157" w:rsidRDefault="000C4157" w:rsidP="000C4157">
      <w:pPr>
        <w:pStyle w:val="NormalnyWeb"/>
        <w:shd w:val="clear" w:color="auto" w:fill="FFFFFF"/>
        <w:spacing w:before="0" w:beforeAutospacing="0" w:after="0" w:afterAutospacing="0"/>
        <w:jc w:val="both"/>
        <w:rPr>
          <w:rFonts w:ascii="Calibri" w:hAnsi="Calibri"/>
        </w:rPr>
      </w:pPr>
      <w:r>
        <w:rPr>
          <w:rFonts w:ascii="Calibri" w:hAnsi="Calibri"/>
        </w:rPr>
        <w:t>Wykonawca powinien dysponować odpowiednim potencjałem technicznym oraz osobami zdolnymi do prawidłowego wykonania zamówienia . Warunek ten uważa się za spełniony , jeśli Wykonawca złoży stosowne oświadczenie, iż dysponuje odpowiednim potencjałem technicznym oraz osobami zdolnymi do prawidłowego wykonania przedmiotu zamówienia, zawarte w treści formularza oferty, stanowiącego załącznik do niniejszego Zapytania Ofertowego</w:t>
      </w:r>
    </w:p>
    <w:p w14:paraId="119AB169" w14:textId="77777777" w:rsidR="000C4157" w:rsidRPr="000C4157" w:rsidRDefault="000C4157" w:rsidP="00775C22">
      <w:pPr>
        <w:pStyle w:val="NormalnyWeb"/>
        <w:shd w:val="clear" w:color="auto" w:fill="FFFFFF"/>
        <w:spacing w:before="0" w:beforeAutospacing="0" w:after="0" w:afterAutospacing="0"/>
        <w:jc w:val="both"/>
        <w:rPr>
          <w:rFonts w:ascii="Calibri" w:hAnsi="Calibri"/>
          <w:b/>
        </w:rPr>
      </w:pPr>
    </w:p>
    <w:p w14:paraId="7694D5CC" w14:textId="77777777" w:rsidR="00F123DF" w:rsidRDefault="00F123DF" w:rsidP="00F123DF">
      <w:pPr>
        <w:pStyle w:val="NormalnyWeb"/>
        <w:shd w:val="clear" w:color="auto" w:fill="FFFFFF"/>
        <w:spacing w:before="0" w:beforeAutospacing="0" w:after="0" w:afterAutospacing="0"/>
        <w:jc w:val="both"/>
        <w:rPr>
          <w:rFonts w:ascii="Calibri" w:hAnsi="Calibri"/>
        </w:rPr>
      </w:pPr>
    </w:p>
    <w:p w14:paraId="46DADCFC" w14:textId="77777777"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14:paraId="555C7C59" w14:textId="77777777"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14:paraId="581B4323"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8EB89A1" w14:textId="77777777"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t>Warunki płatności</w:t>
      </w:r>
    </w:p>
    <w:p w14:paraId="6F0BBF40" w14:textId="77777777"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 xml:space="preserve">od daty wykonania Przedmiotu Umowy, na podstawie prawidłowo wystawionej faktury VAT, przelewem na rachunek bankowy Wykonawcy wskazany na fakturze VAT. Za chwilę zapłaty Wynagrodzenia, Strony uznają datę </w:t>
      </w:r>
      <w:r w:rsidRPr="00EE256F">
        <w:rPr>
          <w:rFonts w:ascii="Calibri" w:hAnsi="Calibri"/>
          <w:szCs w:val="22"/>
        </w:rPr>
        <w:lastRenderedPageBreak/>
        <w:t>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14:paraId="30B4EB51" w14:textId="77777777" w:rsidR="00F123DF" w:rsidRDefault="00F123DF" w:rsidP="00775C22">
      <w:pPr>
        <w:pStyle w:val="NormalnyWeb"/>
        <w:shd w:val="clear" w:color="auto" w:fill="FFFFFF"/>
        <w:spacing w:before="0" w:beforeAutospacing="0" w:after="0" w:afterAutospacing="0"/>
        <w:jc w:val="both"/>
        <w:rPr>
          <w:rFonts w:ascii="Calibri" w:hAnsi="Calibri"/>
        </w:rPr>
      </w:pPr>
    </w:p>
    <w:p w14:paraId="27B46003" w14:textId="77777777"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14:paraId="4DD427E8"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Wypełniony</w:t>
      </w:r>
      <w:r w:rsidR="00E70CBE" w:rsidRPr="008A1CA0">
        <w:rPr>
          <w:rFonts w:ascii="Calibri" w:hAnsi="Calibri"/>
        </w:rPr>
        <w:t xml:space="preserve"> i podpisany</w:t>
      </w:r>
      <w:r w:rsidRPr="008A1CA0">
        <w:rPr>
          <w:rFonts w:ascii="Calibri" w:hAnsi="Calibri"/>
        </w:rPr>
        <w:t xml:space="preserve"> Formularz Oferty, stanowiący załącznik nr 1 do Zapytania Ofertowego.</w:t>
      </w:r>
    </w:p>
    <w:p w14:paraId="5F0BE0CC" w14:textId="77777777" w:rsidR="00E70CBE" w:rsidRPr="008A1CA0" w:rsidRDefault="00E027F6"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Wypełnione</w:t>
      </w:r>
      <w:r w:rsidR="00E70CBE" w:rsidRPr="008A1CA0">
        <w:rPr>
          <w:rFonts w:ascii="Calibri" w:hAnsi="Calibri"/>
        </w:rPr>
        <w:t xml:space="preserve"> i podpisane</w:t>
      </w:r>
      <w:r w:rsidRPr="008A1CA0">
        <w:rPr>
          <w:rFonts w:ascii="Calibri" w:hAnsi="Calibri"/>
        </w:rPr>
        <w:t xml:space="preserve"> </w:t>
      </w:r>
      <w:r w:rsidR="00E70CBE" w:rsidRPr="008A1CA0">
        <w:rPr>
          <w:rFonts w:ascii="Calibri" w:hAnsi="Calibri"/>
        </w:rPr>
        <w:t xml:space="preserve">Oświadczenie o zapoznaniu się ze specyfikacją istotnych warunków zamówienia wskazaną w części Zapytania ofertowego pn. OKREŚLENIE PRZEDMIOTU I WIELKOŚCI ZAMÓWIENIA, </w:t>
      </w:r>
      <w:r w:rsidR="002A3082" w:rsidRPr="008A1CA0">
        <w:rPr>
          <w:rFonts w:ascii="Calibri" w:hAnsi="Calibri"/>
        </w:rPr>
        <w:t>stanowiący</w:t>
      </w:r>
      <w:r w:rsidR="00E70CBE" w:rsidRPr="008A1CA0">
        <w:rPr>
          <w:rFonts w:ascii="Calibri" w:hAnsi="Calibri"/>
        </w:rPr>
        <w:t xml:space="preserve"> załącznik nr 2 do Zapytania Ofertowego.</w:t>
      </w:r>
    </w:p>
    <w:p w14:paraId="65BBD311"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 xml:space="preserve">Wypełnione </w:t>
      </w:r>
      <w:r w:rsidR="00E70CBE" w:rsidRPr="008A1CA0">
        <w:rPr>
          <w:rFonts w:ascii="Calibri" w:hAnsi="Calibri"/>
        </w:rPr>
        <w:t xml:space="preserve">i podpisane </w:t>
      </w:r>
      <w:r w:rsidRPr="008A1CA0">
        <w:rPr>
          <w:rFonts w:ascii="Calibri" w:hAnsi="Calibri"/>
        </w:rPr>
        <w:t>Oświadczenie o braku powiązań osobowych i kapitałowych, stanowiące załączn</w:t>
      </w:r>
      <w:r w:rsidR="00810088" w:rsidRPr="008A1CA0">
        <w:rPr>
          <w:rFonts w:ascii="Calibri" w:hAnsi="Calibri"/>
        </w:rPr>
        <w:t>ik nr 3</w:t>
      </w:r>
      <w:r w:rsidRPr="008A1CA0">
        <w:rPr>
          <w:rFonts w:ascii="Calibri" w:hAnsi="Calibri"/>
        </w:rPr>
        <w:t xml:space="preserve"> do Zapytania Ofertowego.</w:t>
      </w:r>
    </w:p>
    <w:p w14:paraId="719D0EA9" w14:textId="77777777"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 xml:space="preserve">Wypełnione </w:t>
      </w:r>
      <w:r w:rsidR="00E70CBE" w:rsidRPr="008A1CA0">
        <w:rPr>
          <w:rFonts w:ascii="Calibri" w:hAnsi="Calibri"/>
        </w:rPr>
        <w:t xml:space="preserve">i podpisane </w:t>
      </w:r>
      <w:r w:rsidRPr="008A1CA0">
        <w:rPr>
          <w:rFonts w:ascii="Calibri" w:hAnsi="Calibri"/>
        </w:rPr>
        <w:t>Oświadczenie o spełnieniu warunków udziału w postępo</w:t>
      </w:r>
      <w:r w:rsidR="00810088" w:rsidRPr="008A1CA0">
        <w:rPr>
          <w:rFonts w:ascii="Calibri" w:hAnsi="Calibri"/>
        </w:rPr>
        <w:t>waniu, stanowiące załącznik nr 4</w:t>
      </w:r>
      <w:r w:rsidRPr="008A1CA0">
        <w:rPr>
          <w:rFonts w:ascii="Calibri" w:hAnsi="Calibri"/>
        </w:rPr>
        <w:t xml:space="preserve"> do</w:t>
      </w:r>
      <w:r w:rsidRPr="008A1CA0">
        <w:rPr>
          <w:rFonts w:ascii="Calibri" w:hAnsi="Calibri"/>
          <w:shd w:val="clear" w:color="auto" w:fill="FFFFFF"/>
        </w:rPr>
        <w:t xml:space="preserve"> Zapytania Ofertowego.</w:t>
      </w:r>
    </w:p>
    <w:p w14:paraId="261B0D15" w14:textId="0C74CBE3" w:rsidR="00E70CBE" w:rsidRPr="008A1CA0" w:rsidRDefault="00775C22" w:rsidP="008A1CA0">
      <w:pPr>
        <w:pStyle w:val="NormalnyWeb"/>
        <w:numPr>
          <w:ilvl w:val="0"/>
          <w:numId w:val="49"/>
        </w:numPr>
        <w:shd w:val="clear" w:color="auto" w:fill="FFFFFF"/>
        <w:spacing w:before="0" w:beforeAutospacing="0" w:after="0" w:afterAutospacing="0"/>
        <w:jc w:val="both"/>
        <w:rPr>
          <w:rFonts w:ascii="Calibri" w:hAnsi="Calibri"/>
        </w:rPr>
      </w:pPr>
      <w:r w:rsidRPr="008A1CA0">
        <w:rPr>
          <w:rFonts w:ascii="Calibri" w:hAnsi="Calibri"/>
        </w:rPr>
        <w:t>Stosowne Pełnomocnictwo(a) - w przypadku, gdy upoważ</w:t>
      </w:r>
      <w:r w:rsidR="007C6EA7" w:rsidRPr="008A1CA0">
        <w:rPr>
          <w:rFonts w:ascii="Calibri" w:hAnsi="Calibri"/>
        </w:rPr>
        <w:t>nienie do podpisania oferty</w:t>
      </w:r>
      <w:r w:rsidR="00E70CBE" w:rsidRPr="008A1CA0">
        <w:rPr>
          <w:rFonts w:ascii="Calibri" w:hAnsi="Calibri"/>
        </w:rPr>
        <w:t xml:space="preserve"> wraz załącznikami</w:t>
      </w:r>
      <w:r w:rsidR="007C6EA7" w:rsidRPr="008A1CA0">
        <w:rPr>
          <w:rFonts w:ascii="Calibri" w:hAnsi="Calibri"/>
        </w:rPr>
        <w:t xml:space="preserve"> nie </w:t>
      </w:r>
      <w:r w:rsidR="00E70CBE" w:rsidRPr="008A1CA0">
        <w:rPr>
          <w:rFonts w:ascii="Calibri" w:hAnsi="Calibri"/>
        </w:rPr>
        <w:t>wynika bezpośrednio z</w:t>
      </w:r>
      <w:r w:rsidRPr="008A1CA0">
        <w:rPr>
          <w:rFonts w:ascii="Calibri" w:hAnsi="Calibri"/>
        </w:rPr>
        <w:t xml:space="preserve"> </w:t>
      </w:r>
      <w:r w:rsidR="00E70CBE" w:rsidRPr="008A1CA0">
        <w:rPr>
          <w:rFonts w:ascii="Calibri" w:hAnsi="Calibri"/>
        </w:rPr>
        <w:t xml:space="preserve">dokumentu rejestrowego Oferenta. </w:t>
      </w:r>
    </w:p>
    <w:p w14:paraId="01E032D1" w14:textId="7978DB1A" w:rsidR="00255473" w:rsidRPr="008A1CA0" w:rsidRDefault="00255473" w:rsidP="008A1CA0">
      <w:pPr>
        <w:pStyle w:val="Bezodstpw"/>
        <w:numPr>
          <w:ilvl w:val="0"/>
          <w:numId w:val="49"/>
        </w:numPr>
      </w:pPr>
      <w:r w:rsidRPr="008A1CA0">
        <w:t>Wykaz wykonanych prac sporządzony przez Oferenta</w:t>
      </w:r>
      <w:r w:rsidR="00403937" w:rsidRPr="008A1CA0">
        <w:t xml:space="preserve"> potwierdzonych referencjami</w:t>
      </w:r>
    </w:p>
    <w:p w14:paraId="2C7A78D8" w14:textId="77777777" w:rsidR="008A1CA0" w:rsidRPr="008A1CA0" w:rsidRDefault="008A1CA0" w:rsidP="008A1CA0">
      <w:pPr>
        <w:pStyle w:val="Bezodstpw"/>
        <w:ind w:left="720"/>
      </w:pPr>
    </w:p>
    <w:p w14:paraId="76D1B1B9" w14:textId="77777777"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14:paraId="659BF0E7" w14:textId="77777777" w:rsidR="00775C22" w:rsidRPr="005E5083" w:rsidRDefault="00775C22" w:rsidP="00775C22">
      <w:pPr>
        <w:rPr>
          <w:rFonts w:ascii="Calibri" w:hAnsi="Calibri"/>
          <w:b/>
        </w:rPr>
      </w:pPr>
    </w:p>
    <w:p w14:paraId="2A75C0EF" w14:textId="77777777"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14:paraId="3938797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14:paraId="46985685" w14:textId="7F776499"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C34CA7" w:rsidRPr="00403937">
        <w:rPr>
          <w:rFonts w:ascii="Calibri" w:hAnsi="Calibri"/>
          <w:b/>
        </w:rPr>
        <w:t>6</w:t>
      </w:r>
      <w:r w:rsidR="00B21D66" w:rsidRPr="00403937">
        <w:rPr>
          <w:rFonts w:ascii="Calibri" w:hAnsi="Calibri"/>
          <w:b/>
        </w:rPr>
        <w:t>0</w:t>
      </w:r>
      <w:r w:rsidR="00B21D66" w:rsidRPr="002A3082">
        <w:rPr>
          <w:rFonts w:ascii="Calibri" w:hAnsi="Calibri"/>
        </w:rPr>
        <w:t xml:space="preserve"> </w:t>
      </w:r>
      <w:r w:rsidR="00B21D66" w:rsidRPr="008A1CA0">
        <w:rPr>
          <w:rFonts w:ascii="Calibri" w:hAnsi="Calibri"/>
        </w:rPr>
        <w:t>dni</w:t>
      </w:r>
      <w:r w:rsidR="00B21D66" w:rsidRPr="002A3082">
        <w:rPr>
          <w:rFonts w:ascii="Calibri" w:hAnsi="Calibri"/>
        </w:rPr>
        <w:t xml:space="preserve">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14:paraId="5D3C1511"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t>
      </w:r>
      <w:proofErr w:type="spellStart"/>
      <w:r w:rsidRPr="005E5083">
        <w:rPr>
          <w:rFonts w:ascii="Calibri" w:hAnsi="Calibri"/>
        </w:rPr>
        <w:t>ws</w:t>
      </w:r>
      <w:proofErr w:type="spellEnd"/>
      <w:r w:rsidRPr="005E5083">
        <w:rPr>
          <w:rFonts w:ascii="Calibri" w:hAnsi="Calibri"/>
        </w:rPr>
        <w:t xml:space="preserve">. zapytania. </w:t>
      </w:r>
    </w:p>
    <w:p w14:paraId="65010477"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Składający ofertę przyjmuje do wiadomości, że wymagany wzór formularza oferty przedstawiony jest w Załączniku nr 1 do Zapytania ofertowego.</w:t>
      </w:r>
    </w:p>
    <w:p w14:paraId="73153A85"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14:paraId="1072F2B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14:paraId="24D6D7DC"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w:t>
      </w:r>
      <w:r w:rsidRPr="005E5083">
        <w:rPr>
          <w:rFonts w:ascii="Calibri" w:hAnsi="Calibri"/>
        </w:rPr>
        <w:lastRenderedPageBreak/>
        <w:t xml:space="preserve">31.12.2025 roku, w szczególności dotyczy to: przedstawionych ofert, faktur, protokołów dostawy towarów lub wykonania usług, udzielonych gwarancji i certyfikatów, dokumentów równoważnych. </w:t>
      </w:r>
    </w:p>
    <w:p w14:paraId="6123EA49"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14:paraId="39DFEAC8" w14:textId="77777777"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14:paraId="5E3EC296" w14:textId="77777777"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14:paraId="28BBDCB8" w14:textId="77777777"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14:paraId="4A0F4BB8" w14:textId="77777777"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14:paraId="47D8B99F" w14:textId="77777777"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14:paraId="6055D231" w14:textId="77777777" w:rsidR="00775C22" w:rsidRDefault="00775C22" w:rsidP="00775C22">
      <w:pPr>
        <w:pStyle w:val="Default"/>
        <w:jc w:val="both"/>
        <w:rPr>
          <w:rFonts w:ascii="Calibri" w:hAnsi="Calibri"/>
          <w:b/>
          <w:color w:val="auto"/>
        </w:rPr>
      </w:pPr>
    </w:p>
    <w:p w14:paraId="576D7BF0" w14:textId="77777777"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14:paraId="1E3893BC" w14:textId="77777777"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14:paraId="7B885C33" w14:textId="7B0002C0" w:rsidR="00E93BFA" w:rsidRPr="006D095C" w:rsidRDefault="007E71F4" w:rsidP="00C137C6">
      <w:pPr>
        <w:numPr>
          <w:ilvl w:val="0"/>
          <w:numId w:val="19"/>
        </w:numPr>
        <w:jc w:val="both"/>
        <w:rPr>
          <w:rFonts w:asciiTheme="minorHAnsi" w:hAnsiTheme="minorHAnsi"/>
          <w:bCs/>
        </w:rPr>
      </w:pPr>
      <w:r>
        <w:rPr>
          <w:rFonts w:asciiTheme="minorHAnsi" w:hAnsiTheme="minorHAnsi"/>
          <w:bCs/>
          <w:iCs/>
        </w:rPr>
        <w:t>50</w:t>
      </w:r>
      <w:r w:rsidR="00E93BFA" w:rsidRPr="006D095C">
        <w:rPr>
          <w:rFonts w:asciiTheme="minorHAnsi" w:hAnsiTheme="minorHAnsi"/>
          <w:bCs/>
          <w:iCs/>
        </w:rPr>
        <w:t xml:space="preserve"> % wynagrodzenia, gdy rozwiązanie Umowy nastąpi z przyczyn za które odpowiada Dostawca;</w:t>
      </w:r>
    </w:p>
    <w:p w14:paraId="3946069D" w14:textId="63DF674B"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w realizacji Przedmiotu Umowy;</w:t>
      </w:r>
    </w:p>
    <w:p w14:paraId="4E789910" w14:textId="0E83A191" w:rsidR="00E93BFA" w:rsidRPr="006D095C" w:rsidRDefault="007E71F4" w:rsidP="00C137C6">
      <w:pPr>
        <w:numPr>
          <w:ilvl w:val="0"/>
          <w:numId w:val="19"/>
        </w:numPr>
        <w:jc w:val="both"/>
        <w:rPr>
          <w:rFonts w:asciiTheme="minorHAnsi" w:hAnsiTheme="minorHAnsi"/>
          <w:bCs/>
        </w:rPr>
      </w:pPr>
      <w:r>
        <w:rPr>
          <w:rFonts w:asciiTheme="minorHAnsi" w:hAnsiTheme="minorHAnsi"/>
          <w:bCs/>
          <w:iCs/>
        </w:rPr>
        <w:t>1</w:t>
      </w:r>
      <w:r w:rsidR="00E93BFA" w:rsidRPr="006D095C">
        <w:rPr>
          <w:rFonts w:asciiTheme="minorHAnsi" w:hAnsiTheme="minorHAnsi"/>
          <w:bCs/>
          <w:iCs/>
        </w:rPr>
        <w:t xml:space="preserve"> % wynagrodzenia, za każdy rozpoczęty dzień opóźnienia usunięciu wad lub usterek;</w:t>
      </w:r>
    </w:p>
    <w:p w14:paraId="0394E776" w14:textId="77777777"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14:paraId="02805BE2" w14:textId="77777777"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14:paraId="1151A18E" w14:textId="77777777" w:rsidR="004E533D" w:rsidRDefault="004E533D" w:rsidP="00775C22">
      <w:pPr>
        <w:pStyle w:val="Nagwek3"/>
        <w:shd w:val="clear" w:color="auto" w:fill="FFFFFF"/>
        <w:spacing w:before="0" w:after="0"/>
        <w:rPr>
          <w:rFonts w:ascii="Calibri" w:eastAsia="Calibri" w:hAnsi="Calibri"/>
          <w:bCs w:val="0"/>
          <w:sz w:val="24"/>
          <w:szCs w:val="24"/>
        </w:rPr>
      </w:pPr>
    </w:p>
    <w:p w14:paraId="03AF7DC3" w14:textId="77777777"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p>
    <w:p w14:paraId="7E785CA8" w14:textId="77777777"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14:paraId="6A87896C" w14:textId="77777777" w:rsidR="00775C22" w:rsidRPr="005E5083" w:rsidRDefault="00775C22" w:rsidP="00775C22">
      <w:pPr>
        <w:shd w:val="clear" w:color="auto" w:fill="FFFFFF"/>
        <w:jc w:val="both"/>
        <w:rPr>
          <w:rFonts w:ascii="Calibri" w:hAnsi="Calibri"/>
        </w:rPr>
      </w:pPr>
      <w:r w:rsidRPr="005E5083">
        <w:rPr>
          <w:rFonts w:ascii="Calibri" w:hAnsi="Calibri"/>
        </w:rPr>
        <w:t>Zamówienie nie może być udzielone podmiotom powiązanym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14:paraId="6CAFDFC1" w14:textId="77777777" w:rsidR="00775C22" w:rsidRPr="005E5083" w:rsidRDefault="00775C22" w:rsidP="00775C22">
      <w:pPr>
        <w:tabs>
          <w:tab w:val="left" w:pos="567"/>
        </w:tabs>
        <w:jc w:val="both"/>
        <w:rPr>
          <w:rFonts w:ascii="Calibri" w:eastAsia="Calibri" w:hAnsi="Calibri"/>
          <w:b/>
          <w:bCs/>
          <w:lang w:eastAsia="en-US"/>
        </w:rPr>
      </w:pPr>
    </w:p>
    <w:p w14:paraId="3227E20E" w14:textId="77777777"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14:paraId="3F17FF23" w14:textId="77777777"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lastRenderedPageBreak/>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14:paraId="16A3C991" w14:textId="77777777"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14:paraId="24789013" w14:textId="77777777"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14:paraId="7867C324" w14:textId="2179FD06" w:rsidR="002D4ACB" w:rsidRPr="00767979" w:rsidRDefault="00D543ED" w:rsidP="000F6B4E">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b/>
        </w:rPr>
      </w:pPr>
      <w:r w:rsidRPr="00767979">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767979">
        <w:rPr>
          <w:rFonts w:asciiTheme="minorHAnsi" w:hAnsiTheme="minorHAnsi" w:cs="Arial"/>
          <w:sz w:val="24"/>
          <w:szCs w:val="24"/>
        </w:rPr>
        <w:t>i parametrami określonymi w specyfikacji istotnych warunków zamówienia</w:t>
      </w:r>
      <w:r w:rsidRPr="00767979">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sidRPr="00767979">
        <w:rPr>
          <w:rFonts w:asciiTheme="minorHAnsi" w:hAnsiTheme="minorHAnsi" w:cs="Arial"/>
          <w:sz w:val="24"/>
          <w:szCs w:val="24"/>
        </w:rPr>
        <w:t>Ewentualne</w:t>
      </w:r>
      <w:r w:rsidRPr="00767979">
        <w:rPr>
          <w:rFonts w:asciiTheme="minorHAnsi" w:hAnsiTheme="minorHAnsi" w:cs="Arial"/>
          <w:sz w:val="24"/>
          <w:szCs w:val="24"/>
        </w:rPr>
        <w:t xml:space="preserve"> </w:t>
      </w:r>
      <w:r w:rsidR="006F2EEB" w:rsidRPr="00767979">
        <w:rPr>
          <w:rFonts w:asciiTheme="minorHAnsi" w:hAnsiTheme="minorHAnsi" w:cs="Arial"/>
          <w:sz w:val="24"/>
          <w:szCs w:val="24"/>
        </w:rPr>
        <w:t>z</w:t>
      </w:r>
      <w:r w:rsidR="00805E28" w:rsidRPr="00767979">
        <w:rPr>
          <w:rFonts w:asciiTheme="minorHAnsi" w:hAnsiTheme="minorHAnsi" w:cs="Arial"/>
          <w:sz w:val="24"/>
          <w:szCs w:val="24"/>
        </w:rPr>
        <w:t>miany nie mogą wpłynąć na zrealizowanie pełnego zakresu zamówienia</w:t>
      </w:r>
      <w:r w:rsidR="00767979" w:rsidRPr="00767979">
        <w:rPr>
          <w:rFonts w:asciiTheme="minorHAnsi" w:hAnsiTheme="minorHAnsi" w:cs="Arial"/>
          <w:sz w:val="24"/>
          <w:szCs w:val="24"/>
        </w:rPr>
        <w:t>.</w:t>
      </w:r>
      <w:r w:rsidR="00805E28" w:rsidRPr="00767979">
        <w:rPr>
          <w:rFonts w:asciiTheme="minorHAnsi" w:hAnsiTheme="minorHAnsi" w:cs="Arial"/>
          <w:sz w:val="24"/>
          <w:szCs w:val="24"/>
        </w:rPr>
        <w:t xml:space="preserve"> </w:t>
      </w:r>
    </w:p>
    <w:p w14:paraId="3FB63204" w14:textId="77777777" w:rsidR="002D4ACB" w:rsidRDefault="002D4ACB" w:rsidP="00775C22">
      <w:pPr>
        <w:jc w:val="both"/>
        <w:rPr>
          <w:rFonts w:ascii="Calibri" w:hAnsi="Calibri"/>
          <w:b/>
        </w:rPr>
      </w:pPr>
    </w:p>
    <w:p w14:paraId="4BA999B2" w14:textId="77777777" w:rsidR="002D4ACB" w:rsidRDefault="002D4ACB" w:rsidP="00775C22">
      <w:pPr>
        <w:jc w:val="both"/>
        <w:rPr>
          <w:rFonts w:ascii="Calibri" w:hAnsi="Calibri"/>
          <w:b/>
        </w:rPr>
      </w:pPr>
    </w:p>
    <w:p w14:paraId="447A1E20" w14:textId="77777777" w:rsidR="002D4ACB" w:rsidRDefault="002D4ACB" w:rsidP="00775C22">
      <w:pPr>
        <w:jc w:val="both"/>
        <w:rPr>
          <w:rFonts w:ascii="Calibri" w:hAnsi="Calibri"/>
          <w:b/>
        </w:rPr>
      </w:pPr>
    </w:p>
    <w:p w14:paraId="1BE29103" w14:textId="77777777" w:rsidR="002D4ACB" w:rsidRDefault="002D4ACB" w:rsidP="00775C22">
      <w:pPr>
        <w:jc w:val="both"/>
        <w:rPr>
          <w:rFonts w:ascii="Calibri" w:hAnsi="Calibri"/>
          <w:b/>
        </w:rPr>
      </w:pPr>
    </w:p>
    <w:p w14:paraId="5DE1DC55" w14:textId="77777777" w:rsidR="002D4ACB" w:rsidRDefault="002D4ACB" w:rsidP="00775C22">
      <w:pPr>
        <w:jc w:val="both"/>
        <w:rPr>
          <w:rFonts w:ascii="Calibri" w:hAnsi="Calibri"/>
          <w:b/>
        </w:rPr>
      </w:pPr>
    </w:p>
    <w:p w14:paraId="3CCE8438" w14:textId="77777777" w:rsidR="002D4ACB" w:rsidRDefault="002D4ACB" w:rsidP="00775C22">
      <w:pPr>
        <w:jc w:val="both"/>
        <w:rPr>
          <w:rFonts w:ascii="Calibri" w:hAnsi="Calibri"/>
          <w:b/>
        </w:rPr>
      </w:pPr>
    </w:p>
    <w:p w14:paraId="59B31BEE" w14:textId="77777777" w:rsidR="002D4ACB" w:rsidRDefault="002D4ACB" w:rsidP="00775C22">
      <w:pPr>
        <w:jc w:val="both"/>
        <w:rPr>
          <w:rFonts w:ascii="Calibri" w:hAnsi="Calibri"/>
          <w:b/>
        </w:rPr>
      </w:pPr>
    </w:p>
    <w:p w14:paraId="47434D28" w14:textId="65553A85" w:rsidR="002D4ACB" w:rsidRDefault="002D4ACB" w:rsidP="00775C22">
      <w:pPr>
        <w:jc w:val="both"/>
        <w:rPr>
          <w:rFonts w:ascii="Calibri" w:hAnsi="Calibri"/>
          <w:b/>
        </w:rPr>
      </w:pPr>
    </w:p>
    <w:p w14:paraId="11B2F2A9" w14:textId="1913F7EB" w:rsidR="00175916" w:rsidRDefault="00175916" w:rsidP="00775C22">
      <w:pPr>
        <w:jc w:val="both"/>
        <w:rPr>
          <w:rFonts w:ascii="Calibri" w:hAnsi="Calibri"/>
          <w:b/>
        </w:rPr>
      </w:pPr>
    </w:p>
    <w:p w14:paraId="2E1AA087" w14:textId="4E8D30AF" w:rsidR="00175916" w:rsidRDefault="00175916" w:rsidP="00775C22">
      <w:pPr>
        <w:jc w:val="both"/>
        <w:rPr>
          <w:rFonts w:ascii="Calibri" w:hAnsi="Calibri"/>
          <w:b/>
        </w:rPr>
      </w:pPr>
    </w:p>
    <w:p w14:paraId="19919B05" w14:textId="77777777" w:rsidR="00175916" w:rsidRDefault="00175916" w:rsidP="00775C22">
      <w:pPr>
        <w:jc w:val="both"/>
        <w:rPr>
          <w:rFonts w:ascii="Calibri" w:hAnsi="Calibri"/>
          <w:b/>
        </w:rPr>
      </w:pPr>
      <w:bookmarkStart w:id="1" w:name="_GoBack"/>
      <w:bookmarkEnd w:id="1"/>
    </w:p>
    <w:p w14:paraId="7BF3CD3F" w14:textId="50AA1751" w:rsidR="002D4ACB" w:rsidRDefault="002D4ACB" w:rsidP="00775C22">
      <w:pPr>
        <w:jc w:val="both"/>
        <w:rPr>
          <w:rFonts w:ascii="Calibri" w:hAnsi="Calibri"/>
          <w:b/>
        </w:rPr>
      </w:pPr>
    </w:p>
    <w:p w14:paraId="284D57BE" w14:textId="3A2BDB48" w:rsidR="00E32F3A" w:rsidRDefault="00E32F3A" w:rsidP="00775C22">
      <w:pPr>
        <w:jc w:val="both"/>
        <w:rPr>
          <w:rFonts w:ascii="Calibri" w:hAnsi="Calibri"/>
          <w:b/>
        </w:rPr>
      </w:pPr>
    </w:p>
    <w:p w14:paraId="3F882908" w14:textId="59400501" w:rsidR="00E32F3A" w:rsidRDefault="00E32F3A" w:rsidP="00775C22">
      <w:pPr>
        <w:jc w:val="both"/>
        <w:rPr>
          <w:rFonts w:ascii="Calibri" w:hAnsi="Calibri"/>
          <w:b/>
        </w:rPr>
      </w:pPr>
    </w:p>
    <w:p w14:paraId="080CCFDB" w14:textId="6E8ECBE3" w:rsidR="00A932E4" w:rsidRDefault="00A932E4" w:rsidP="00775C22">
      <w:pPr>
        <w:jc w:val="both"/>
        <w:rPr>
          <w:rFonts w:ascii="Calibri" w:hAnsi="Calibri"/>
          <w:b/>
        </w:rPr>
      </w:pPr>
    </w:p>
    <w:p w14:paraId="7730C0AB" w14:textId="77777777" w:rsidR="00A932E4" w:rsidRDefault="00A932E4" w:rsidP="00775C22">
      <w:pPr>
        <w:jc w:val="both"/>
        <w:rPr>
          <w:rFonts w:ascii="Calibri" w:hAnsi="Calibri"/>
          <w:b/>
        </w:rPr>
      </w:pPr>
    </w:p>
    <w:p w14:paraId="5315E24C" w14:textId="77777777" w:rsidR="002D4ACB" w:rsidRDefault="002D4ACB" w:rsidP="00775C22">
      <w:pPr>
        <w:jc w:val="both"/>
        <w:rPr>
          <w:rFonts w:ascii="Calibri" w:hAnsi="Calibri"/>
          <w:b/>
        </w:rPr>
      </w:pPr>
    </w:p>
    <w:p w14:paraId="3866C67F" w14:textId="77777777" w:rsidR="00790433" w:rsidRDefault="00790433" w:rsidP="00775C22">
      <w:pPr>
        <w:jc w:val="both"/>
        <w:rPr>
          <w:rFonts w:ascii="Calibri" w:hAnsi="Calibri"/>
          <w:b/>
        </w:rPr>
      </w:pPr>
    </w:p>
    <w:p w14:paraId="59D9BC0B" w14:textId="3F2DF069"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A932E4">
        <w:rPr>
          <w:rFonts w:asciiTheme="minorHAnsi" w:hAnsiTheme="minorHAnsi"/>
          <w:b/>
        </w:rPr>
        <w:t>5</w:t>
      </w:r>
      <w:r w:rsidR="005B0D8D" w:rsidRPr="00740D86">
        <w:rPr>
          <w:rFonts w:asciiTheme="minorHAnsi" w:hAnsiTheme="minorHAnsi"/>
          <w:b/>
        </w:rPr>
        <w:t>/201</w:t>
      </w:r>
      <w:r w:rsidR="00E44006">
        <w:rPr>
          <w:rFonts w:asciiTheme="minorHAnsi" w:hAnsiTheme="minorHAnsi"/>
          <w:b/>
        </w:rPr>
        <w:t>8</w:t>
      </w:r>
      <w:r w:rsidR="003A3EF2" w:rsidRPr="00740D86">
        <w:rPr>
          <w:rFonts w:asciiTheme="minorHAnsi" w:hAnsiTheme="minorHAnsi"/>
          <w:b/>
        </w:rPr>
        <w:t xml:space="preserve"> z </w:t>
      </w:r>
      <w:r w:rsidR="00A932E4">
        <w:rPr>
          <w:rFonts w:asciiTheme="minorHAnsi" w:hAnsiTheme="minorHAnsi"/>
          <w:b/>
        </w:rPr>
        <w:t>dnia 22</w:t>
      </w:r>
      <w:r w:rsidR="00F31AD3">
        <w:rPr>
          <w:rFonts w:asciiTheme="minorHAnsi" w:hAnsiTheme="minorHAnsi"/>
          <w:b/>
        </w:rPr>
        <w:t>.03</w:t>
      </w:r>
      <w:r w:rsidR="005B0D8D" w:rsidRPr="00740D86">
        <w:rPr>
          <w:rFonts w:asciiTheme="minorHAnsi" w:hAnsiTheme="minorHAnsi"/>
          <w:b/>
        </w:rPr>
        <w:t>.201</w:t>
      </w:r>
      <w:r w:rsidR="00E44006">
        <w:rPr>
          <w:rFonts w:asciiTheme="minorHAnsi" w:hAnsiTheme="minorHAnsi"/>
          <w:b/>
        </w:rPr>
        <w:t>8</w:t>
      </w:r>
      <w:r w:rsidR="008E76C3" w:rsidRPr="00740D86">
        <w:rPr>
          <w:rFonts w:asciiTheme="minorHAnsi" w:hAnsiTheme="minorHAnsi"/>
          <w:b/>
        </w:rPr>
        <w:t>r.</w:t>
      </w:r>
    </w:p>
    <w:p w14:paraId="110FDDE5" w14:textId="77777777" w:rsidR="003A3EF2" w:rsidRPr="00A77408" w:rsidRDefault="003A3EF2" w:rsidP="003A3EF2">
      <w:pPr>
        <w:jc w:val="both"/>
        <w:rPr>
          <w:rFonts w:asciiTheme="minorHAnsi" w:hAnsiTheme="minorHAnsi"/>
        </w:rPr>
      </w:pPr>
    </w:p>
    <w:p w14:paraId="28C06340" w14:textId="77777777"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14:paraId="77AC458B" w14:textId="77777777"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0A67A1B5" wp14:editId="44B34823">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14:paraId="2830E6B3" w14:textId="77777777" w:rsidR="00157C7E" w:rsidRDefault="00157C7E" w:rsidP="00EC328A">
                            <w:pPr>
                              <w:jc w:val="center"/>
                            </w:pPr>
                          </w:p>
                          <w:p w14:paraId="770F3851" w14:textId="77777777" w:rsidR="00157C7E" w:rsidRDefault="00157C7E" w:rsidP="00EC328A"/>
                          <w:p w14:paraId="1DF06CB8" w14:textId="77777777" w:rsidR="00157C7E" w:rsidRDefault="00157C7E" w:rsidP="00EC328A"/>
                          <w:p w14:paraId="2B879AE6" w14:textId="77777777" w:rsidR="00157C7E" w:rsidRDefault="00157C7E" w:rsidP="00EC328A"/>
                          <w:p w14:paraId="0C4E2B0C" w14:textId="77777777" w:rsidR="00157C7E" w:rsidRDefault="00157C7E" w:rsidP="00EC328A"/>
                          <w:p w14:paraId="2DD61565" w14:textId="77777777" w:rsidR="00157C7E" w:rsidRDefault="00157C7E"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1B5"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14:paraId="2830E6B3" w14:textId="77777777" w:rsidR="00157C7E" w:rsidRDefault="00157C7E" w:rsidP="00EC328A">
                      <w:pPr>
                        <w:jc w:val="center"/>
                      </w:pPr>
                    </w:p>
                    <w:p w14:paraId="770F3851" w14:textId="77777777" w:rsidR="00157C7E" w:rsidRDefault="00157C7E" w:rsidP="00EC328A"/>
                    <w:p w14:paraId="1DF06CB8" w14:textId="77777777" w:rsidR="00157C7E" w:rsidRDefault="00157C7E" w:rsidP="00EC328A"/>
                    <w:p w14:paraId="2B879AE6" w14:textId="77777777" w:rsidR="00157C7E" w:rsidRDefault="00157C7E" w:rsidP="00EC328A"/>
                    <w:p w14:paraId="0C4E2B0C" w14:textId="77777777" w:rsidR="00157C7E" w:rsidRDefault="00157C7E" w:rsidP="00EC328A"/>
                    <w:p w14:paraId="2DD61565" w14:textId="77777777" w:rsidR="00157C7E" w:rsidRDefault="00157C7E" w:rsidP="00EC328A">
                      <w:pPr>
                        <w:jc w:val="center"/>
                      </w:pPr>
                    </w:p>
                  </w:txbxContent>
                </v:textbox>
              </v:rect>
            </w:pict>
          </mc:Fallback>
        </mc:AlternateContent>
      </w:r>
    </w:p>
    <w:p w14:paraId="26F4E7A6" w14:textId="77777777"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14:paraId="1C67926A" w14:textId="77777777" w:rsidR="00EC328A" w:rsidRPr="00A77408" w:rsidRDefault="00EC328A" w:rsidP="00D20ABE">
      <w:pPr>
        <w:jc w:val="right"/>
        <w:rPr>
          <w:rFonts w:asciiTheme="minorHAnsi" w:hAnsiTheme="minorHAnsi"/>
          <w:color w:val="000000"/>
        </w:rPr>
      </w:pPr>
    </w:p>
    <w:p w14:paraId="4C68AE72" w14:textId="77777777" w:rsidR="00D20ABE" w:rsidRPr="00A77408" w:rsidRDefault="00D20ABE" w:rsidP="00B849B9">
      <w:pPr>
        <w:rPr>
          <w:rFonts w:asciiTheme="minorHAnsi" w:hAnsiTheme="minorHAnsi"/>
          <w:i/>
          <w:noProof/>
          <w:color w:val="000000"/>
        </w:rPr>
      </w:pPr>
    </w:p>
    <w:p w14:paraId="66F91F42" w14:textId="77777777" w:rsidR="00D20ABE" w:rsidRPr="00A77408" w:rsidRDefault="00D20ABE" w:rsidP="00D20ABE">
      <w:pPr>
        <w:jc w:val="right"/>
        <w:rPr>
          <w:rFonts w:asciiTheme="minorHAnsi" w:hAnsiTheme="minorHAnsi"/>
          <w:i/>
          <w:noProof/>
          <w:color w:val="000000"/>
        </w:rPr>
      </w:pPr>
    </w:p>
    <w:p w14:paraId="7E310AA1" w14:textId="77777777"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14:paraId="3A71B2A8" w14:textId="77777777" w:rsidR="00EC328A" w:rsidRPr="00A77408" w:rsidRDefault="00EC328A" w:rsidP="00D20ABE">
      <w:pPr>
        <w:rPr>
          <w:rFonts w:asciiTheme="minorHAnsi" w:hAnsiTheme="minorHAnsi"/>
          <w:i/>
          <w:noProof/>
          <w:color w:val="000000"/>
        </w:rPr>
      </w:pPr>
    </w:p>
    <w:p w14:paraId="36DFADB9" w14:textId="77777777"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14:paraId="3E18721E" w14:textId="77777777" w:rsidR="004A4E8F" w:rsidRPr="00A77408" w:rsidRDefault="004A4E8F" w:rsidP="00D20ABE">
      <w:pPr>
        <w:jc w:val="right"/>
        <w:rPr>
          <w:rFonts w:asciiTheme="minorHAnsi" w:hAnsiTheme="minorHAnsi"/>
          <w:b/>
          <w:color w:val="000000"/>
        </w:rPr>
      </w:pPr>
    </w:p>
    <w:p w14:paraId="4ADEAF8E" w14:textId="77777777"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14:paraId="5C01BF70" w14:textId="77777777" w:rsidR="008E5019" w:rsidRPr="00A77408" w:rsidRDefault="008E5019" w:rsidP="008E5019">
      <w:pPr>
        <w:ind w:left="4248"/>
        <w:rPr>
          <w:rFonts w:asciiTheme="minorHAnsi" w:hAnsiTheme="minorHAnsi"/>
          <w:b/>
          <w:color w:val="000000"/>
        </w:rPr>
      </w:pPr>
    </w:p>
    <w:p w14:paraId="4A1A1842" w14:textId="77777777"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14:paraId="66217D62" w14:textId="77777777" w:rsidR="00EC328A" w:rsidRPr="00A77408" w:rsidRDefault="00EC328A" w:rsidP="00FA0633">
      <w:pPr>
        <w:jc w:val="center"/>
        <w:rPr>
          <w:rFonts w:asciiTheme="minorHAnsi" w:hAnsiTheme="minorHAnsi"/>
          <w:color w:val="000000"/>
        </w:rPr>
      </w:pPr>
    </w:p>
    <w:p w14:paraId="2DD3F78A" w14:textId="77777777" w:rsidR="00EC328A" w:rsidRPr="00A77408" w:rsidRDefault="00EC328A" w:rsidP="00D20ABE">
      <w:pPr>
        <w:pStyle w:val="Nagwek1"/>
        <w:rPr>
          <w:rFonts w:asciiTheme="minorHAnsi" w:hAnsiTheme="minorHAnsi"/>
          <w:color w:val="000000"/>
        </w:rPr>
      </w:pPr>
    </w:p>
    <w:p w14:paraId="41348079" w14:textId="5DD7D8B6" w:rsidR="00A932E4" w:rsidRPr="00A932E4" w:rsidRDefault="00EC328A" w:rsidP="00A932E4">
      <w:pPr>
        <w:jc w:val="both"/>
        <w:rPr>
          <w:rFonts w:asciiTheme="minorHAnsi" w:hAnsiTheme="minorHAnsi"/>
        </w:rPr>
      </w:pPr>
      <w:r w:rsidRPr="00A932E4">
        <w:rPr>
          <w:rFonts w:asciiTheme="minorHAnsi" w:hAnsiTheme="minorHAnsi"/>
          <w:b/>
          <w:color w:val="000000"/>
        </w:rPr>
        <w:t xml:space="preserve">OFERTA </w:t>
      </w:r>
      <w:r w:rsidR="008C4098" w:rsidRPr="00A932E4">
        <w:rPr>
          <w:rFonts w:asciiTheme="minorHAnsi" w:hAnsiTheme="minorHAnsi"/>
          <w:b/>
          <w:color w:val="000000"/>
        </w:rPr>
        <w:t xml:space="preserve">– </w:t>
      </w:r>
      <w:r w:rsidR="008C4098" w:rsidRPr="00A932E4">
        <w:rPr>
          <w:rFonts w:asciiTheme="minorHAnsi" w:hAnsiTheme="minorHAnsi"/>
          <w:b/>
        </w:rPr>
        <w:t xml:space="preserve">dotyczy ZAPYTANIA OFERTOWEGO </w:t>
      </w:r>
      <w:r w:rsidR="00BC4018" w:rsidRPr="00A932E4">
        <w:rPr>
          <w:rFonts w:asciiTheme="minorHAnsi" w:hAnsiTheme="minorHAnsi"/>
          <w:b/>
        </w:rPr>
        <w:t xml:space="preserve">nr </w:t>
      </w:r>
      <w:r w:rsidR="00A932E4" w:rsidRPr="00A932E4">
        <w:rPr>
          <w:rFonts w:asciiTheme="minorHAnsi" w:hAnsiTheme="minorHAnsi"/>
          <w:b/>
          <w:i/>
        </w:rPr>
        <w:t>5</w:t>
      </w:r>
      <w:r w:rsidR="00DD1957" w:rsidRPr="00A932E4">
        <w:rPr>
          <w:rFonts w:asciiTheme="minorHAnsi" w:hAnsiTheme="minorHAnsi"/>
          <w:b/>
        </w:rPr>
        <w:t>/201</w:t>
      </w:r>
      <w:r w:rsidR="00E44006" w:rsidRPr="00A932E4">
        <w:rPr>
          <w:rFonts w:asciiTheme="minorHAnsi" w:hAnsiTheme="minorHAnsi"/>
          <w:b/>
        </w:rPr>
        <w:t>8</w:t>
      </w:r>
      <w:r w:rsidR="00FA0633" w:rsidRPr="00A932E4">
        <w:rPr>
          <w:rFonts w:asciiTheme="minorHAnsi" w:hAnsiTheme="minorHAnsi"/>
          <w:b/>
        </w:rPr>
        <w:t xml:space="preserve"> </w:t>
      </w:r>
      <w:r w:rsidR="002D4ACB" w:rsidRPr="00A932E4">
        <w:rPr>
          <w:rFonts w:asciiTheme="minorHAnsi" w:hAnsiTheme="minorHAnsi"/>
          <w:b/>
        </w:rPr>
        <w:t xml:space="preserve">z dnia </w:t>
      </w:r>
      <w:r w:rsidR="00A932E4" w:rsidRPr="00A932E4">
        <w:rPr>
          <w:rFonts w:asciiTheme="minorHAnsi" w:hAnsiTheme="minorHAnsi"/>
          <w:b/>
        </w:rPr>
        <w:t>22</w:t>
      </w:r>
      <w:r w:rsidR="00F31AD3" w:rsidRPr="00A932E4">
        <w:rPr>
          <w:rFonts w:asciiTheme="minorHAnsi" w:hAnsiTheme="minorHAnsi"/>
          <w:b/>
        </w:rPr>
        <w:t>.03</w:t>
      </w:r>
      <w:r w:rsidR="00DD1957" w:rsidRPr="00A932E4">
        <w:rPr>
          <w:rFonts w:asciiTheme="minorHAnsi" w:hAnsiTheme="minorHAnsi"/>
          <w:b/>
        </w:rPr>
        <w:t>.201</w:t>
      </w:r>
      <w:r w:rsidR="00E44006" w:rsidRPr="00A932E4">
        <w:rPr>
          <w:rFonts w:asciiTheme="minorHAnsi" w:hAnsiTheme="minorHAnsi"/>
          <w:b/>
        </w:rPr>
        <w:t>8</w:t>
      </w:r>
      <w:r w:rsidR="00717830" w:rsidRPr="00A932E4">
        <w:rPr>
          <w:rFonts w:asciiTheme="minorHAnsi" w:hAnsiTheme="minorHAnsi"/>
          <w:b/>
        </w:rPr>
        <w:t xml:space="preserve"> </w:t>
      </w:r>
      <w:r w:rsidR="00FE3157" w:rsidRPr="00A932E4">
        <w:rPr>
          <w:rFonts w:asciiTheme="minorHAnsi" w:hAnsiTheme="minorHAnsi"/>
          <w:b/>
        </w:rPr>
        <w:t>r</w:t>
      </w:r>
      <w:r w:rsidR="00717830" w:rsidRPr="00A932E4">
        <w:rPr>
          <w:rFonts w:asciiTheme="minorHAnsi" w:hAnsiTheme="minorHAnsi"/>
          <w:b/>
        </w:rPr>
        <w:t>.</w:t>
      </w:r>
      <w:r w:rsidR="00717830" w:rsidRPr="00740D86">
        <w:rPr>
          <w:rFonts w:asciiTheme="minorHAnsi" w:hAnsiTheme="minorHAnsi"/>
        </w:rPr>
        <w:t xml:space="preserve"> </w:t>
      </w:r>
      <w:r w:rsidR="00A932E4">
        <w:rPr>
          <w:rFonts w:asciiTheme="minorHAnsi" w:hAnsiTheme="minorHAnsi"/>
        </w:rPr>
        <w:t xml:space="preserve">na świadczenie usługi doradczej polegającej na </w:t>
      </w:r>
      <w:r w:rsidR="00A932E4" w:rsidRPr="00A932E4">
        <w:rPr>
          <w:rFonts w:asciiTheme="minorHAnsi" w:hAnsiTheme="minorHAnsi"/>
        </w:rPr>
        <w:t>zleceniu opracowania Strategii Rozwoju Marki Dr. Marcus I</w:t>
      </w:r>
      <w:r w:rsidR="00A932E4">
        <w:rPr>
          <w:rFonts w:asciiTheme="minorHAnsi" w:hAnsiTheme="minorHAnsi"/>
        </w:rPr>
        <w:t>nternational na rynku rosyjskim</w:t>
      </w:r>
    </w:p>
    <w:p w14:paraId="37CC21EE" w14:textId="53DF13B3" w:rsidR="00717830" w:rsidRPr="00717830" w:rsidRDefault="00717830"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p>
    <w:p w14:paraId="2D3E752A" w14:textId="77777777"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14:paraId="3241E90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50218D98" w14:textId="77777777"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14:paraId="05DB9FBF"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5962942" w14:textId="77777777" w:rsidR="00D20ABE" w:rsidRPr="00A77408" w:rsidRDefault="00D20ABE" w:rsidP="00AD25C8">
            <w:pPr>
              <w:jc w:val="both"/>
              <w:rPr>
                <w:rFonts w:asciiTheme="minorHAnsi" w:hAnsiTheme="minorHAnsi"/>
              </w:rPr>
            </w:pPr>
            <w:r w:rsidRPr="00A77408">
              <w:rPr>
                <w:rFonts w:asciiTheme="minorHAnsi" w:hAnsiTheme="minorHAnsi"/>
              </w:rPr>
              <w:t>Nazwa</w:t>
            </w:r>
          </w:p>
          <w:p w14:paraId="0CB98FCA"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CDDE72" w14:textId="77777777" w:rsidR="00D20ABE" w:rsidRPr="00A77408" w:rsidRDefault="00D20ABE" w:rsidP="00AD25C8">
            <w:pPr>
              <w:jc w:val="center"/>
              <w:rPr>
                <w:rFonts w:asciiTheme="minorHAnsi" w:hAnsiTheme="minorHAnsi"/>
              </w:rPr>
            </w:pPr>
          </w:p>
        </w:tc>
      </w:tr>
      <w:tr w:rsidR="00D20ABE" w:rsidRPr="00A77408" w14:paraId="423C176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58C1E2E" w14:textId="77777777" w:rsidR="00D20ABE" w:rsidRPr="00A77408" w:rsidRDefault="00D20ABE" w:rsidP="00AD25C8">
            <w:pPr>
              <w:jc w:val="both"/>
              <w:rPr>
                <w:rFonts w:asciiTheme="minorHAnsi" w:hAnsiTheme="minorHAnsi"/>
              </w:rPr>
            </w:pPr>
            <w:r w:rsidRPr="00A77408">
              <w:rPr>
                <w:rFonts w:asciiTheme="minorHAnsi" w:hAnsiTheme="minorHAnsi"/>
              </w:rPr>
              <w:t>Adres</w:t>
            </w:r>
          </w:p>
          <w:p w14:paraId="7B6EA299" w14:textId="77777777"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60CA41" w14:textId="77777777" w:rsidR="00D20ABE" w:rsidRPr="00A77408" w:rsidRDefault="00D20ABE" w:rsidP="00AD25C8">
            <w:pPr>
              <w:jc w:val="center"/>
              <w:rPr>
                <w:rFonts w:asciiTheme="minorHAnsi" w:hAnsiTheme="minorHAnsi"/>
              </w:rPr>
            </w:pPr>
          </w:p>
        </w:tc>
      </w:tr>
      <w:tr w:rsidR="00D20ABE" w:rsidRPr="00A77408" w14:paraId="2E150BF9"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65B7516" w14:textId="77777777"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A78137" w14:textId="77777777" w:rsidR="00D20ABE" w:rsidRPr="00A77408" w:rsidRDefault="00D20ABE" w:rsidP="00AD25C8">
            <w:pPr>
              <w:jc w:val="center"/>
              <w:rPr>
                <w:rFonts w:asciiTheme="minorHAnsi" w:hAnsiTheme="minorHAnsi"/>
              </w:rPr>
            </w:pPr>
          </w:p>
        </w:tc>
      </w:tr>
      <w:tr w:rsidR="00D20ABE" w:rsidRPr="00A77408" w14:paraId="380CE282"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787925FF" w14:textId="77777777" w:rsidR="00D20ABE" w:rsidRPr="00A77408" w:rsidRDefault="00D20ABE" w:rsidP="00AD25C8">
            <w:pPr>
              <w:rPr>
                <w:rFonts w:asciiTheme="minorHAnsi" w:hAnsiTheme="minorHAnsi"/>
              </w:rPr>
            </w:pPr>
            <w:r w:rsidRPr="00A77408">
              <w:rPr>
                <w:rFonts w:asciiTheme="minorHAnsi" w:hAnsiTheme="minorHAnsi"/>
              </w:rPr>
              <w:t xml:space="preserve">Nr KRS (Krajowy Rejestr Sądowy) lub Nr </w:t>
            </w:r>
            <w:proofErr w:type="spellStart"/>
            <w:r w:rsidRPr="00A77408">
              <w:rPr>
                <w:rFonts w:asciiTheme="minorHAnsi" w:hAnsiTheme="minorHAnsi"/>
              </w:rPr>
              <w:t>CEiDG</w:t>
            </w:r>
            <w:proofErr w:type="spellEnd"/>
            <w:r w:rsidRPr="00A77408">
              <w:rPr>
                <w:rFonts w:asciiTheme="minorHAnsi" w:hAnsiTheme="minorHAnsi"/>
              </w:rPr>
              <w:t xml:space="preserve">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5AB39FF8" w14:textId="77777777" w:rsidR="00D20ABE" w:rsidRPr="00A77408" w:rsidRDefault="00D20ABE" w:rsidP="00AD25C8">
            <w:pPr>
              <w:jc w:val="center"/>
              <w:rPr>
                <w:rFonts w:asciiTheme="minorHAnsi" w:hAnsiTheme="minorHAnsi"/>
              </w:rPr>
            </w:pPr>
          </w:p>
        </w:tc>
      </w:tr>
      <w:tr w:rsidR="00D20ABE" w:rsidRPr="00A77408" w14:paraId="6344694A"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15A60E7" w14:textId="77777777"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14:paraId="1BB9D1D7"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528820E3" w14:textId="77777777"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2789C" w14:textId="77777777" w:rsidR="00D20ABE" w:rsidRPr="00A77408" w:rsidRDefault="00D20ABE" w:rsidP="00AD25C8">
            <w:pPr>
              <w:jc w:val="center"/>
              <w:rPr>
                <w:rFonts w:asciiTheme="minorHAnsi" w:hAnsiTheme="minorHAnsi"/>
              </w:rPr>
            </w:pPr>
          </w:p>
        </w:tc>
      </w:tr>
      <w:tr w:rsidR="00F24937" w:rsidRPr="00A77408" w14:paraId="158EDE5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42B3DE6D" w14:textId="77777777" w:rsidR="00F24937" w:rsidRPr="00A77408" w:rsidRDefault="00F24937" w:rsidP="00AD25C8">
            <w:pPr>
              <w:jc w:val="both"/>
              <w:rPr>
                <w:rFonts w:asciiTheme="minorHAnsi" w:hAnsiTheme="minorHAnsi"/>
              </w:rPr>
            </w:pPr>
            <w:r w:rsidRPr="00A77408">
              <w:rPr>
                <w:rFonts w:asciiTheme="minorHAnsi" w:hAnsiTheme="minorHAnsi"/>
              </w:rPr>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0968D3B8" w14:textId="77777777" w:rsidR="00F24937" w:rsidRPr="00A77408" w:rsidRDefault="00F24937" w:rsidP="00AD25C8">
            <w:pPr>
              <w:jc w:val="center"/>
              <w:rPr>
                <w:rFonts w:asciiTheme="minorHAnsi" w:hAnsiTheme="minorHAnsi"/>
              </w:rPr>
            </w:pPr>
          </w:p>
        </w:tc>
      </w:tr>
      <w:tr w:rsidR="00D20ABE" w:rsidRPr="00A77408" w14:paraId="4A5745A6"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24F44E54" w14:textId="77777777" w:rsidR="00D20ABE" w:rsidRPr="00A77408" w:rsidRDefault="00D20ABE" w:rsidP="00AD25C8">
            <w:pPr>
              <w:jc w:val="both"/>
              <w:rPr>
                <w:rFonts w:asciiTheme="minorHAnsi" w:hAnsiTheme="minorHAnsi"/>
              </w:rPr>
            </w:pPr>
            <w:r w:rsidRPr="00A77408">
              <w:rPr>
                <w:rFonts w:asciiTheme="minorHAnsi" w:hAnsiTheme="minorHAnsi"/>
              </w:rPr>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B6DB220" w14:textId="77777777" w:rsidR="00D20ABE" w:rsidRPr="00A77408" w:rsidRDefault="00D20ABE" w:rsidP="00AD25C8">
            <w:pPr>
              <w:jc w:val="center"/>
              <w:rPr>
                <w:rFonts w:asciiTheme="minorHAnsi" w:hAnsiTheme="minorHAnsi"/>
              </w:rPr>
            </w:pPr>
          </w:p>
        </w:tc>
      </w:tr>
      <w:tr w:rsidR="00D20ABE" w:rsidRPr="00A77408" w14:paraId="62FEB65C"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14:paraId="1117CAD9" w14:textId="77777777" w:rsidR="00D20ABE" w:rsidRPr="00A77408" w:rsidRDefault="00D20ABE" w:rsidP="00AD25C8">
            <w:pPr>
              <w:jc w:val="both"/>
              <w:rPr>
                <w:rFonts w:asciiTheme="minorHAnsi" w:hAnsiTheme="minorHAnsi"/>
              </w:rPr>
            </w:pPr>
            <w:r w:rsidRPr="00A77408">
              <w:rPr>
                <w:rFonts w:asciiTheme="minorHAnsi" w:hAnsiTheme="minorHAnsi"/>
              </w:rPr>
              <w:lastRenderedPageBreak/>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CD9CA1" w14:textId="77777777" w:rsidR="00D20ABE" w:rsidRPr="00A77408" w:rsidRDefault="00D20ABE" w:rsidP="00AD25C8">
            <w:pPr>
              <w:jc w:val="center"/>
              <w:rPr>
                <w:rFonts w:asciiTheme="minorHAnsi" w:hAnsiTheme="minorHAnsi"/>
              </w:rPr>
            </w:pPr>
          </w:p>
        </w:tc>
      </w:tr>
      <w:tr w:rsidR="00F24937" w:rsidRPr="00A77408" w14:paraId="001F26A3" w14:textId="77777777"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14:paraId="60A6DA83" w14:textId="77777777"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14:paraId="7C19AD6D" w14:textId="77777777" w:rsidR="00F24937" w:rsidRPr="00A77408" w:rsidRDefault="00F24937" w:rsidP="00AD25C8">
            <w:pPr>
              <w:jc w:val="center"/>
              <w:rPr>
                <w:rFonts w:asciiTheme="minorHAnsi" w:hAnsiTheme="minorHAnsi"/>
              </w:rPr>
            </w:pPr>
          </w:p>
        </w:tc>
      </w:tr>
      <w:tr w:rsidR="00D20ABE" w:rsidRPr="00A77408" w14:paraId="6BDB4E7D"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619EE64" w14:textId="77777777"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14:paraId="2B78519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75F09AB" w14:textId="77777777"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402D37D" w14:textId="77777777" w:rsidR="00D20ABE" w:rsidRPr="00A77408" w:rsidRDefault="00D20ABE" w:rsidP="00AD25C8">
            <w:pPr>
              <w:jc w:val="center"/>
              <w:rPr>
                <w:rFonts w:asciiTheme="minorHAnsi" w:hAnsiTheme="minorHAnsi"/>
              </w:rPr>
            </w:pPr>
          </w:p>
        </w:tc>
      </w:tr>
      <w:tr w:rsidR="00D20ABE" w:rsidRPr="00A77408" w14:paraId="734DB2A3"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41DF7010" w14:textId="77777777"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DAFDF7" w14:textId="7219159E" w:rsidR="00D20ABE" w:rsidRPr="00A77408" w:rsidRDefault="00A932E4" w:rsidP="00AD25C8">
            <w:pPr>
              <w:jc w:val="center"/>
              <w:rPr>
                <w:rFonts w:asciiTheme="minorHAnsi" w:hAnsiTheme="minorHAnsi"/>
              </w:rPr>
            </w:pPr>
            <w:r w:rsidRPr="008A1CA0">
              <w:rPr>
                <w:rFonts w:asciiTheme="minorHAnsi" w:hAnsiTheme="minorHAnsi"/>
              </w:rPr>
              <w:t>6</w:t>
            </w:r>
            <w:r w:rsidR="0008472F" w:rsidRPr="008A1CA0">
              <w:rPr>
                <w:rFonts w:asciiTheme="minorHAnsi" w:hAnsiTheme="minorHAnsi"/>
              </w:rPr>
              <w:t>0 dni kalendarzowych</w:t>
            </w:r>
          </w:p>
        </w:tc>
      </w:tr>
      <w:tr w:rsidR="0049537D" w:rsidRPr="00A77408" w14:paraId="092A7D22" w14:textId="77777777"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B4EF3C0" w14:textId="3EE9CA91" w:rsidR="00A932E4" w:rsidRPr="00A932E4" w:rsidRDefault="0049537D" w:rsidP="00A932E4">
            <w:pPr>
              <w:jc w:val="both"/>
              <w:rPr>
                <w:rFonts w:asciiTheme="minorHAnsi" w:hAnsiTheme="minorHAnsi"/>
              </w:rPr>
            </w:pPr>
            <w:r>
              <w:rPr>
                <w:rFonts w:asciiTheme="minorHAnsi" w:hAnsiTheme="minorHAnsi"/>
                <w:color w:val="000000" w:themeColor="text1"/>
              </w:rPr>
              <w:t xml:space="preserve">DANE DOT. ZADANIA: </w:t>
            </w:r>
            <w:r w:rsidR="00A932E4">
              <w:rPr>
                <w:rFonts w:asciiTheme="minorHAnsi" w:hAnsiTheme="minorHAnsi"/>
              </w:rPr>
              <w:t xml:space="preserve"> na świadczenie usługi doradczej polegającej na </w:t>
            </w:r>
            <w:r w:rsidR="00A932E4" w:rsidRPr="00A932E4">
              <w:rPr>
                <w:rFonts w:asciiTheme="minorHAnsi" w:hAnsiTheme="minorHAnsi"/>
              </w:rPr>
              <w:t>zleceniu opracowania Strategii Rozwoju Marki Dr. Marcus I</w:t>
            </w:r>
            <w:r w:rsidR="00A932E4">
              <w:rPr>
                <w:rFonts w:asciiTheme="minorHAnsi" w:hAnsiTheme="minorHAnsi"/>
              </w:rPr>
              <w:t>nternational na rynku rosyjskim</w:t>
            </w:r>
          </w:p>
          <w:p w14:paraId="75D861BD" w14:textId="63471BBA" w:rsidR="0049537D" w:rsidRDefault="0049537D" w:rsidP="00D3023E">
            <w:pPr>
              <w:jc w:val="both"/>
              <w:rPr>
                <w:rFonts w:asciiTheme="minorHAnsi" w:hAnsiTheme="minorHAnsi"/>
                <w:color w:val="000000" w:themeColor="text1"/>
              </w:rPr>
            </w:pPr>
          </w:p>
        </w:tc>
      </w:tr>
      <w:tr w:rsidR="00D3023E" w:rsidRPr="00A77408" w14:paraId="694DCA1D" w14:textId="77777777"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E0F435D" w14:textId="77777777" w:rsidR="00D3023E" w:rsidRPr="00A77408" w:rsidRDefault="00D3023E" w:rsidP="00AD25C8">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AAF01F0" w14:textId="050E98DD" w:rsidR="00F56292" w:rsidRPr="00740D86" w:rsidRDefault="00F56292" w:rsidP="00F56292">
            <w:pPr>
              <w:jc w:val="both"/>
              <w:rPr>
                <w:rFonts w:asciiTheme="minorHAnsi" w:hAnsiTheme="minorHAnsi"/>
              </w:rPr>
            </w:pPr>
            <w:r>
              <w:rPr>
                <w:rFonts w:asciiTheme="minorHAnsi" w:hAnsiTheme="minorHAnsi"/>
              </w:rPr>
              <w:t xml:space="preserve">Wykonawca zobowiązany jest do wykonania Przedmiotu Zamówienia w terminie </w:t>
            </w:r>
            <w:r w:rsidRPr="00F44F50">
              <w:rPr>
                <w:rFonts w:asciiTheme="minorHAnsi" w:hAnsiTheme="minorHAnsi"/>
                <w:b/>
              </w:rPr>
              <w:t>30 dn</w:t>
            </w:r>
            <w:r>
              <w:rPr>
                <w:rFonts w:asciiTheme="minorHAnsi" w:hAnsiTheme="minorHAnsi"/>
              </w:rPr>
              <w:t xml:space="preserve">i </w:t>
            </w:r>
            <w:r w:rsidR="0023321B">
              <w:rPr>
                <w:rFonts w:asciiTheme="minorHAnsi" w:hAnsiTheme="minorHAnsi"/>
              </w:rPr>
              <w:t xml:space="preserve">kalendarzowych </w:t>
            </w:r>
            <w:r>
              <w:rPr>
                <w:rFonts w:asciiTheme="minorHAnsi" w:hAnsiTheme="minorHAnsi"/>
              </w:rPr>
              <w:t>od dnia podpisania umowy pomiędzy Stronami w sprawie przedmiotowego zamówienia</w:t>
            </w:r>
          </w:p>
          <w:p w14:paraId="6A982199" w14:textId="77777777" w:rsidR="00D3023E" w:rsidRPr="00A77408" w:rsidRDefault="00D3023E" w:rsidP="00F56292">
            <w:pPr>
              <w:jc w:val="both"/>
              <w:rPr>
                <w:rFonts w:asciiTheme="minorHAnsi" w:hAnsiTheme="minorHAnsi"/>
              </w:rPr>
            </w:pPr>
          </w:p>
        </w:tc>
      </w:tr>
      <w:tr w:rsidR="00D20ABE" w:rsidRPr="00A77408" w14:paraId="5362F15C"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684FAB13" w14:textId="77777777"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14:paraId="4A480288" w14:textId="77777777"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15D2411F" w14:textId="77777777" w:rsidR="00D20ABE" w:rsidRPr="00A77408" w:rsidRDefault="00D20ABE" w:rsidP="00AD25C8">
            <w:pPr>
              <w:jc w:val="both"/>
              <w:rPr>
                <w:rFonts w:asciiTheme="minorHAnsi" w:hAnsiTheme="minorHAnsi"/>
              </w:rPr>
            </w:pPr>
          </w:p>
          <w:p w14:paraId="3E190EEA" w14:textId="0986F236" w:rsidR="00D20ABE" w:rsidRDefault="00D20ABE" w:rsidP="00AD25C8">
            <w:pPr>
              <w:jc w:val="both"/>
              <w:rPr>
                <w:rFonts w:asciiTheme="minorHAnsi" w:hAnsiTheme="minorHAnsi"/>
              </w:rPr>
            </w:pPr>
          </w:p>
          <w:p w14:paraId="1906BB51" w14:textId="324CC0A8" w:rsidR="002B230E" w:rsidRDefault="002B230E" w:rsidP="00AD25C8">
            <w:pPr>
              <w:jc w:val="both"/>
              <w:rPr>
                <w:rFonts w:asciiTheme="minorHAnsi" w:hAnsiTheme="minorHAnsi"/>
              </w:rPr>
            </w:pPr>
          </w:p>
          <w:p w14:paraId="4587C9A5" w14:textId="054F85E7" w:rsidR="002B230E" w:rsidRDefault="002B230E" w:rsidP="00AD25C8">
            <w:pPr>
              <w:jc w:val="both"/>
              <w:rPr>
                <w:rFonts w:asciiTheme="minorHAnsi" w:hAnsiTheme="minorHAnsi"/>
              </w:rPr>
            </w:pPr>
          </w:p>
          <w:p w14:paraId="56D0A2EB" w14:textId="77777777" w:rsidR="002B230E" w:rsidRPr="00A77408" w:rsidRDefault="002B230E" w:rsidP="00AD25C8">
            <w:pPr>
              <w:jc w:val="both"/>
              <w:rPr>
                <w:rFonts w:asciiTheme="minorHAnsi" w:hAnsiTheme="minorHAnsi"/>
              </w:rPr>
            </w:pPr>
          </w:p>
          <w:p w14:paraId="625DF9E0" w14:textId="77777777" w:rsidR="00D20ABE" w:rsidRPr="00A77408" w:rsidRDefault="00D20ABE" w:rsidP="00AD25C8">
            <w:pPr>
              <w:jc w:val="both"/>
              <w:rPr>
                <w:rFonts w:asciiTheme="minorHAnsi" w:hAnsiTheme="minorHAnsi"/>
              </w:rPr>
            </w:pPr>
          </w:p>
        </w:tc>
      </w:tr>
      <w:tr w:rsidR="00D20ABE" w:rsidRPr="00A77408" w14:paraId="5ECEA4FB" w14:textId="77777777"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14:paraId="4795F46C" w14:textId="77777777"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14:paraId="7CBF4E6B"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389C118B" w14:textId="77777777"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14:paraId="5659CB99" w14:textId="77777777"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4DE49F12"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14:paraId="56B7645B" w14:textId="77777777" w:rsidR="00B94EB1" w:rsidRPr="00A77408" w:rsidRDefault="00B94EB1" w:rsidP="00AD25C8">
            <w:pPr>
              <w:rPr>
                <w:rFonts w:asciiTheme="minorHAnsi" w:hAnsiTheme="minorHAnsi"/>
              </w:rPr>
            </w:pPr>
          </w:p>
          <w:p w14:paraId="5491E9B3"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5B1DC1D5" w14:textId="77777777"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14:paraId="52304945" w14:textId="77777777"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14:paraId="2177B336" w14:textId="77777777" w:rsidR="00D20ABE" w:rsidRDefault="00D20ABE" w:rsidP="00AD25C8">
            <w:pPr>
              <w:rPr>
                <w:rFonts w:asciiTheme="minorHAnsi" w:hAnsiTheme="minorHAnsi"/>
              </w:rPr>
            </w:pPr>
            <w:r w:rsidRPr="00A77408">
              <w:rPr>
                <w:rFonts w:asciiTheme="minorHAnsi" w:hAnsiTheme="minorHAnsi"/>
              </w:rPr>
              <w:t>SUMA podatku VAT:</w:t>
            </w:r>
          </w:p>
          <w:p w14:paraId="0822DB9D" w14:textId="77777777" w:rsidR="00B94EB1" w:rsidRPr="00A77408" w:rsidRDefault="00B94EB1" w:rsidP="00AD25C8">
            <w:pPr>
              <w:rPr>
                <w:rFonts w:asciiTheme="minorHAnsi" w:hAnsiTheme="minorHAnsi"/>
              </w:rPr>
            </w:pPr>
          </w:p>
          <w:p w14:paraId="3C4FC3F7" w14:textId="77777777" w:rsidR="00D20ABE" w:rsidRPr="00A77408" w:rsidRDefault="00AD25C8" w:rsidP="00AD25C8">
            <w:pPr>
              <w:rPr>
                <w:rFonts w:asciiTheme="minorHAnsi" w:hAnsiTheme="minorHAnsi"/>
              </w:rPr>
            </w:pPr>
            <w:r>
              <w:rPr>
                <w:rFonts w:asciiTheme="minorHAnsi" w:hAnsiTheme="minorHAnsi"/>
              </w:rPr>
              <w:t>………………………………………………….</w:t>
            </w:r>
          </w:p>
        </w:tc>
      </w:tr>
      <w:tr w:rsidR="00D20ABE" w:rsidRPr="00A77408" w14:paraId="75A325D7" w14:textId="77777777"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14:paraId="1FA1DFD3" w14:textId="77777777" w:rsidR="00D20ABE" w:rsidRPr="00A77408" w:rsidRDefault="00D20ABE" w:rsidP="00AD25C8">
            <w:pPr>
              <w:shd w:val="clear" w:color="auto" w:fill="FFFFFF"/>
              <w:jc w:val="both"/>
              <w:rPr>
                <w:rFonts w:asciiTheme="minorHAnsi" w:hAnsiTheme="minorHAnsi"/>
              </w:rPr>
            </w:pPr>
            <w:r w:rsidRPr="00A77408">
              <w:rPr>
                <w:rFonts w:asciiTheme="minorHAnsi" w:hAnsiTheme="minorHAnsi"/>
              </w:rPr>
              <w:t>Cena brutto (PLN)*</w:t>
            </w:r>
          </w:p>
          <w:p w14:paraId="20145428" w14:textId="77777777"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14:paraId="46ED4657" w14:textId="77777777"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14:paraId="17B06035" w14:textId="77777777" w:rsidR="00B94EB1" w:rsidRPr="00A77408" w:rsidRDefault="00B94EB1" w:rsidP="00AD25C8">
            <w:pPr>
              <w:rPr>
                <w:rFonts w:asciiTheme="minorHAnsi" w:hAnsiTheme="minorHAnsi"/>
              </w:rPr>
            </w:pPr>
          </w:p>
          <w:p w14:paraId="64679A9B" w14:textId="77777777" w:rsidR="00D20ABE" w:rsidRPr="00A77408" w:rsidRDefault="00AD25C8" w:rsidP="00AD25C8">
            <w:pPr>
              <w:rPr>
                <w:rFonts w:asciiTheme="minorHAnsi" w:hAnsiTheme="minorHAnsi"/>
              </w:rPr>
            </w:pPr>
            <w:r>
              <w:rPr>
                <w:rFonts w:asciiTheme="minorHAnsi" w:hAnsiTheme="minorHAnsi"/>
              </w:rPr>
              <w:t>………………………………………………….</w:t>
            </w:r>
          </w:p>
        </w:tc>
      </w:tr>
    </w:tbl>
    <w:p w14:paraId="2605E591" w14:textId="77777777" w:rsidR="002B230E" w:rsidRDefault="002B230E" w:rsidP="005B2835">
      <w:pPr>
        <w:pStyle w:val="Tekstpodstawowy2"/>
        <w:spacing w:after="0" w:line="240" w:lineRule="auto"/>
        <w:rPr>
          <w:rFonts w:asciiTheme="minorHAnsi" w:hAnsiTheme="minorHAnsi"/>
          <w:i/>
          <w:iCs/>
        </w:rPr>
      </w:pPr>
    </w:p>
    <w:p w14:paraId="3A452C33" w14:textId="2FD5540B"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lastRenderedPageBreak/>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14:paraId="0ABD6DDB" w14:textId="77777777"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14:paraId="202C2F6C" w14:textId="77777777"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określone w Zapytaniu 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14:paraId="5A23F2F0" w14:textId="77777777" w:rsidR="00D20ABE" w:rsidRPr="00A77408" w:rsidRDefault="00D20ABE" w:rsidP="00D20ABE">
      <w:pPr>
        <w:pStyle w:val="NormalnyWeb"/>
        <w:spacing w:before="0" w:beforeAutospacing="0" w:after="0" w:afterAutospacing="0"/>
        <w:jc w:val="both"/>
        <w:rPr>
          <w:rFonts w:asciiTheme="minorHAnsi" w:hAnsiTheme="minorHAnsi"/>
        </w:rPr>
      </w:pPr>
    </w:p>
    <w:p w14:paraId="302BBD93" w14:textId="77777777"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14:paraId="191488D2" w14:textId="77777777"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14:paraId="43D1A0A7" w14:textId="77777777"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14:paraId="5C0D01A1"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14:paraId="7A046AF5"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14:paraId="1688214F" w14:textId="77777777"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14:paraId="3A1ED11A" w14:textId="4B44AEA9" w:rsidR="0008472F" w:rsidRDefault="0008472F" w:rsidP="0008472F">
      <w:pPr>
        <w:pStyle w:val="NormalnyWeb"/>
        <w:shd w:val="clear" w:color="auto" w:fill="FFFFFF"/>
        <w:spacing w:before="0" w:beforeAutospacing="0" w:after="0" w:afterAutospacing="0"/>
        <w:ind w:left="785"/>
        <w:jc w:val="both"/>
        <w:rPr>
          <w:rFonts w:asciiTheme="minorHAnsi" w:hAnsiTheme="minorHAnsi"/>
        </w:rPr>
      </w:pPr>
    </w:p>
    <w:p w14:paraId="24ED7212" w14:textId="443DECDD"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16B4A956" w14:textId="2BD113EC" w:rsidR="002B230E" w:rsidRDefault="002B230E" w:rsidP="0008472F">
      <w:pPr>
        <w:pStyle w:val="NormalnyWeb"/>
        <w:shd w:val="clear" w:color="auto" w:fill="FFFFFF"/>
        <w:spacing w:before="0" w:beforeAutospacing="0" w:after="0" w:afterAutospacing="0"/>
        <w:ind w:left="785"/>
        <w:jc w:val="both"/>
        <w:rPr>
          <w:rFonts w:asciiTheme="minorHAnsi" w:hAnsiTheme="minorHAnsi"/>
        </w:rPr>
      </w:pPr>
    </w:p>
    <w:p w14:paraId="0EF609BF" w14:textId="77777777" w:rsidR="002B230E" w:rsidRPr="00355318" w:rsidRDefault="002B230E" w:rsidP="0008472F">
      <w:pPr>
        <w:pStyle w:val="NormalnyWeb"/>
        <w:shd w:val="clear" w:color="auto" w:fill="FFFFFF"/>
        <w:spacing w:before="0" w:beforeAutospacing="0" w:after="0" w:afterAutospacing="0"/>
        <w:ind w:left="785"/>
        <w:jc w:val="both"/>
        <w:rPr>
          <w:rFonts w:asciiTheme="minorHAnsi" w:hAnsiTheme="minorHAnsi"/>
        </w:rPr>
      </w:pPr>
    </w:p>
    <w:p w14:paraId="4B48B700" w14:textId="77777777"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14:paraId="006B8177" w14:textId="77777777"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4BB3" w14:textId="77777777" w:rsidR="00D20ABE" w:rsidRPr="00A77408" w:rsidRDefault="00D20ABE" w:rsidP="00D20ABE">
            <w:pPr>
              <w:rPr>
                <w:rFonts w:asciiTheme="minorHAnsi" w:hAnsiTheme="minorHAnsi"/>
              </w:rPr>
            </w:pPr>
            <w:r w:rsidRPr="00A77408">
              <w:rPr>
                <w:rFonts w:asciiTheme="minorHAnsi" w:hAnsiTheme="minorHAnsi"/>
              </w:rPr>
              <w:t xml:space="preserve">Imię i Nazwisko osoby </w:t>
            </w:r>
          </w:p>
          <w:p w14:paraId="29E1DD8F" w14:textId="77777777"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6E05" w14:textId="77777777" w:rsidR="00D20ABE" w:rsidRPr="00A77408" w:rsidRDefault="00D20ABE" w:rsidP="00D20ABE">
            <w:pPr>
              <w:jc w:val="center"/>
              <w:rPr>
                <w:rFonts w:asciiTheme="minorHAnsi" w:hAnsiTheme="minorHAnsi"/>
              </w:rPr>
            </w:pPr>
          </w:p>
          <w:p w14:paraId="0D72A311" w14:textId="77777777" w:rsidR="00D20ABE" w:rsidRPr="00A77408" w:rsidRDefault="00D20ABE" w:rsidP="00D20ABE">
            <w:pPr>
              <w:jc w:val="center"/>
              <w:rPr>
                <w:rFonts w:asciiTheme="minorHAnsi" w:hAnsiTheme="minorHAnsi"/>
              </w:rPr>
            </w:pPr>
          </w:p>
          <w:p w14:paraId="01E67036" w14:textId="77777777" w:rsidR="00D20ABE" w:rsidRPr="00A77408" w:rsidRDefault="00D20ABE" w:rsidP="00D20ABE">
            <w:pPr>
              <w:jc w:val="center"/>
              <w:rPr>
                <w:rFonts w:asciiTheme="minorHAnsi" w:hAnsiTheme="minorHAnsi"/>
              </w:rPr>
            </w:pPr>
          </w:p>
        </w:tc>
      </w:tr>
      <w:tr w:rsidR="00D20ABE" w:rsidRPr="00A77408" w14:paraId="0B168D42" w14:textId="77777777"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6E67" w14:textId="77777777"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2A6B" w14:textId="77777777" w:rsidR="00D20ABE" w:rsidRPr="00A77408" w:rsidRDefault="00D20ABE" w:rsidP="00D20ABE">
            <w:pPr>
              <w:jc w:val="center"/>
              <w:rPr>
                <w:rFonts w:asciiTheme="minorHAnsi" w:hAnsiTheme="minorHAnsi"/>
              </w:rPr>
            </w:pPr>
          </w:p>
          <w:p w14:paraId="01024323" w14:textId="77777777" w:rsidR="00D20ABE" w:rsidRPr="00A77408" w:rsidRDefault="00D20ABE" w:rsidP="00D20ABE">
            <w:pPr>
              <w:jc w:val="center"/>
              <w:rPr>
                <w:rFonts w:asciiTheme="minorHAnsi" w:hAnsiTheme="minorHAnsi"/>
              </w:rPr>
            </w:pPr>
          </w:p>
          <w:p w14:paraId="4ED6375B" w14:textId="77777777" w:rsidR="00D20ABE" w:rsidRPr="00A77408" w:rsidRDefault="00D20ABE" w:rsidP="00D20ABE">
            <w:pPr>
              <w:jc w:val="center"/>
              <w:rPr>
                <w:rFonts w:asciiTheme="minorHAnsi" w:hAnsiTheme="minorHAnsi"/>
              </w:rPr>
            </w:pPr>
          </w:p>
        </w:tc>
      </w:tr>
      <w:tr w:rsidR="00D20ABE" w:rsidRPr="00A77408" w14:paraId="49E5D63A" w14:textId="77777777"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CAD4" w14:textId="77777777"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5B5CA" w14:textId="77777777" w:rsidR="00D20ABE" w:rsidRDefault="00D20ABE" w:rsidP="00D20ABE">
            <w:pPr>
              <w:jc w:val="center"/>
              <w:rPr>
                <w:rFonts w:asciiTheme="minorHAnsi" w:hAnsiTheme="minorHAnsi"/>
              </w:rPr>
            </w:pPr>
          </w:p>
          <w:p w14:paraId="65F52B31" w14:textId="77777777" w:rsidR="002B230E" w:rsidRDefault="002B230E" w:rsidP="00D20ABE">
            <w:pPr>
              <w:jc w:val="center"/>
              <w:rPr>
                <w:rFonts w:asciiTheme="minorHAnsi" w:hAnsiTheme="minorHAnsi"/>
              </w:rPr>
            </w:pPr>
          </w:p>
          <w:p w14:paraId="59B32D83" w14:textId="6EEBC518" w:rsidR="002B230E" w:rsidRPr="00A77408" w:rsidRDefault="002B230E" w:rsidP="00D20ABE">
            <w:pPr>
              <w:jc w:val="center"/>
              <w:rPr>
                <w:rFonts w:asciiTheme="minorHAnsi" w:hAnsiTheme="minorHAnsi"/>
              </w:rPr>
            </w:pPr>
          </w:p>
        </w:tc>
      </w:tr>
    </w:tbl>
    <w:p w14:paraId="11584E88" w14:textId="77777777" w:rsidR="00D20ABE" w:rsidRPr="006F1B75" w:rsidRDefault="00A92E40" w:rsidP="006F1B75">
      <w:pPr>
        <w:tabs>
          <w:tab w:val="left" w:pos="6435"/>
        </w:tabs>
      </w:pPr>
      <w:r>
        <w:rPr>
          <w:rFonts w:asciiTheme="minorHAnsi" w:hAnsiTheme="minorHAnsi"/>
        </w:rPr>
        <w:t xml:space="preserve"> </w:t>
      </w:r>
    </w:p>
    <w:p w14:paraId="03C97A9F" w14:textId="7C2AEA56"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F56292">
        <w:rPr>
          <w:rFonts w:asciiTheme="minorHAnsi" w:hAnsiTheme="minorHAnsi"/>
          <w:b/>
        </w:rPr>
        <w:t>5</w:t>
      </w:r>
      <w:r w:rsidR="00A77AC2" w:rsidRPr="00197D2B">
        <w:rPr>
          <w:rFonts w:asciiTheme="minorHAnsi" w:hAnsiTheme="minorHAnsi"/>
          <w:b/>
        </w:rPr>
        <w:t>/201</w:t>
      </w:r>
      <w:r w:rsidR="001F6C08">
        <w:rPr>
          <w:rFonts w:asciiTheme="minorHAnsi" w:hAnsiTheme="minorHAnsi"/>
          <w:b/>
        </w:rPr>
        <w:t>8</w:t>
      </w:r>
      <w:r w:rsidR="00A77AC2" w:rsidRPr="00197D2B">
        <w:rPr>
          <w:rFonts w:asciiTheme="minorHAnsi" w:hAnsiTheme="minorHAnsi"/>
          <w:b/>
        </w:rPr>
        <w:t xml:space="preserve"> </w:t>
      </w:r>
      <w:r w:rsidR="00E93E56">
        <w:rPr>
          <w:rFonts w:asciiTheme="minorHAnsi" w:hAnsiTheme="minorHAnsi"/>
          <w:b/>
        </w:rPr>
        <w:t xml:space="preserve">z dnia </w:t>
      </w:r>
      <w:r w:rsidR="00F56292">
        <w:rPr>
          <w:rFonts w:asciiTheme="minorHAnsi" w:hAnsiTheme="minorHAnsi"/>
          <w:b/>
        </w:rPr>
        <w:t>22</w:t>
      </w:r>
      <w:r w:rsidR="00F31AD3">
        <w:rPr>
          <w:rFonts w:asciiTheme="minorHAnsi" w:hAnsiTheme="minorHAnsi"/>
          <w:b/>
        </w:rPr>
        <w:t>.03</w:t>
      </w:r>
      <w:r w:rsidR="00DD1957" w:rsidRPr="00197D2B">
        <w:rPr>
          <w:rFonts w:asciiTheme="minorHAnsi" w:hAnsiTheme="minorHAnsi"/>
          <w:b/>
        </w:rPr>
        <w:t>.201</w:t>
      </w:r>
      <w:r w:rsidR="001F6C08">
        <w:rPr>
          <w:rFonts w:asciiTheme="minorHAnsi" w:hAnsiTheme="minorHAnsi"/>
          <w:b/>
        </w:rPr>
        <w:t>8</w:t>
      </w:r>
      <w:r w:rsidR="00A408D6" w:rsidRPr="00197D2B">
        <w:rPr>
          <w:rFonts w:asciiTheme="minorHAnsi" w:hAnsiTheme="minorHAnsi"/>
          <w:b/>
        </w:rPr>
        <w:t>r.</w:t>
      </w:r>
    </w:p>
    <w:p w14:paraId="6371D69D" w14:textId="77777777" w:rsidR="005741F8" w:rsidRPr="00D13B3C" w:rsidRDefault="005741F8" w:rsidP="00A408D6">
      <w:pPr>
        <w:pStyle w:val="NormalnyWeb"/>
        <w:spacing w:before="0" w:beforeAutospacing="0" w:after="0" w:afterAutospacing="0"/>
        <w:jc w:val="both"/>
        <w:rPr>
          <w:rFonts w:asciiTheme="minorHAnsi" w:hAnsiTheme="minorHAnsi"/>
        </w:rPr>
      </w:pPr>
    </w:p>
    <w:p w14:paraId="21432F5C" w14:textId="77777777"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14:paraId="297CAC99" w14:textId="77777777"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14:paraId="2EF62AB2" w14:textId="77777777" w:rsidR="00A408D6" w:rsidRPr="00A408D6" w:rsidRDefault="00A408D6" w:rsidP="00A408D6">
      <w:pPr>
        <w:pStyle w:val="NormalnyWeb"/>
        <w:spacing w:before="0" w:beforeAutospacing="0" w:after="0" w:afterAutospacing="0"/>
        <w:jc w:val="both"/>
        <w:rPr>
          <w:rFonts w:asciiTheme="minorHAnsi" w:hAnsiTheme="minorHAnsi"/>
        </w:rPr>
      </w:pPr>
    </w:p>
    <w:p w14:paraId="34D0C296" w14:textId="77777777" w:rsidR="00A408D6" w:rsidRPr="00A408D6" w:rsidRDefault="00A408D6" w:rsidP="00A408D6">
      <w:pPr>
        <w:pStyle w:val="NormalnyWeb"/>
        <w:spacing w:before="0" w:beforeAutospacing="0" w:after="0" w:afterAutospacing="0"/>
        <w:jc w:val="both"/>
        <w:rPr>
          <w:rFonts w:asciiTheme="minorHAnsi" w:hAnsiTheme="minorHAnsi"/>
        </w:rPr>
      </w:pPr>
    </w:p>
    <w:p w14:paraId="47C5B8C0"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14:paraId="074D89CD" w14:textId="77777777" w:rsidR="00A408D6" w:rsidRPr="00A408D6" w:rsidRDefault="00A408D6" w:rsidP="00A408D6">
      <w:pPr>
        <w:pStyle w:val="NormalnyWeb"/>
        <w:spacing w:before="0" w:beforeAutospacing="0" w:after="0" w:afterAutospacing="0"/>
        <w:jc w:val="both"/>
        <w:rPr>
          <w:rFonts w:asciiTheme="minorHAnsi" w:hAnsiTheme="minorHAnsi"/>
        </w:rPr>
      </w:pPr>
    </w:p>
    <w:p w14:paraId="44AC2E1A"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14:paraId="1C7170DE" w14:textId="77777777" w:rsidR="00A408D6" w:rsidRPr="00A408D6" w:rsidRDefault="00A408D6" w:rsidP="00A408D6">
      <w:pPr>
        <w:pStyle w:val="NormalnyWeb"/>
        <w:spacing w:before="0" w:beforeAutospacing="0" w:after="0" w:afterAutospacing="0"/>
        <w:jc w:val="both"/>
        <w:rPr>
          <w:rFonts w:asciiTheme="minorHAnsi" w:hAnsiTheme="minorHAnsi"/>
        </w:rPr>
      </w:pPr>
    </w:p>
    <w:p w14:paraId="4703AAD2" w14:textId="77777777"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14:paraId="72BD20A3" w14:textId="77777777" w:rsidR="00A408D6" w:rsidRPr="00A408D6" w:rsidRDefault="00A408D6" w:rsidP="00A408D6">
      <w:pPr>
        <w:pStyle w:val="NormalnyWeb"/>
        <w:spacing w:before="0" w:beforeAutospacing="0" w:after="0" w:afterAutospacing="0"/>
        <w:jc w:val="both"/>
        <w:rPr>
          <w:rFonts w:asciiTheme="minorHAnsi" w:hAnsiTheme="minorHAnsi"/>
        </w:rPr>
      </w:pPr>
    </w:p>
    <w:p w14:paraId="5C9A1210" w14:textId="77777777" w:rsidR="00A408D6" w:rsidRPr="00A408D6" w:rsidRDefault="00A408D6" w:rsidP="00A408D6">
      <w:pPr>
        <w:pStyle w:val="NormalnyWeb"/>
        <w:spacing w:before="0" w:beforeAutospacing="0" w:after="0" w:afterAutospacing="0"/>
        <w:jc w:val="both"/>
        <w:rPr>
          <w:rFonts w:asciiTheme="minorHAnsi" w:hAnsiTheme="minorHAnsi"/>
        </w:rPr>
      </w:pPr>
    </w:p>
    <w:p w14:paraId="1DB3CB9A" w14:textId="5AAB31CF"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F56292">
        <w:rPr>
          <w:rFonts w:asciiTheme="minorHAnsi" w:hAnsiTheme="minorHAnsi"/>
          <w:b/>
        </w:rPr>
        <w:t>5</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z dnia </w:t>
      </w:r>
      <w:r w:rsidR="00F56292">
        <w:rPr>
          <w:rFonts w:asciiTheme="minorHAnsi" w:hAnsiTheme="minorHAnsi"/>
          <w:b/>
        </w:rPr>
        <w:t>22</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14:paraId="159699FB" w14:textId="77777777" w:rsidR="00A408D6" w:rsidRPr="00A408D6" w:rsidRDefault="00A408D6" w:rsidP="00A408D6">
      <w:pPr>
        <w:pStyle w:val="NormalnyWeb"/>
        <w:spacing w:before="0" w:beforeAutospacing="0" w:after="0" w:afterAutospacing="0"/>
        <w:jc w:val="both"/>
        <w:rPr>
          <w:rFonts w:asciiTheme="minorHAnsi" w:hAnsiTheme="minorHAnsi"/>
        </w:rPr>
      </w:pPr>
    </w:p>
    <w:p w14:paraId="4D9DED27"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E9FC92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12F400A2"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35C9142E"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E17ED91" w14:textId="77777777" w:rsidR="00A408D6" w:rsidRPr="00A408D6" w:rsidRDefault="00A408D6" w:rsidP="00A408D6">
      <w:pPr>
        <w:pStyle w:val="NormalnyWeb"/>
        <w:spacing w:before="0" w:beforeAutospacing="0" w:after="0" w:afterAutospacing="0"/>
        <w:ind w:left="4247"/>
        <w:jc w:val="both"/>
        <w:rPr>
          <w:rFonts w:asciiTheme="minorHAnsi" w:hAnsiTheme="minorHAnsi"/>
        </w:rPr>
      </w:pPr>
    </w:p>
    <w:p w14:paraId="7701D11A" w14:textId="77777777"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14:paraId="1BBFD559" w14:textId="77777777"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14:paraId="29687766" w14:textId="79FFAFEE"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F56292">
        <w:rPr>
          <w:rFonts w:asciiTheme="minorHAnsi" w:hAnsiTheme="minorHAnsi"/>
          <w:b/>
        </w:rPr>
        <w:t>5</w:t>
      </w:r>
      <w:r w:rsidR="00E93E56">
        <w:rPr>
          <w:rFonts w:asciiTheme="minorHAnsi" w:hAnsiTheme="minorHAnsi"/>
          <w:b/>
        </w:rPr>
        <w:t>/201</w:t>
      </w:r>
      <w:r w:rsidR="001F6C08">
        <w:rPr>
          <w:rFonts w:asciiTheme="minorHAnsi" w:hAnsiTheme="minorHAnsi"/>
          <w:b/>
        </w:rPr>
        <w:t>8</w:t>
      </w:r>
      <w:r w:rsidR="00F56292">
        <w:rPr>
          <w:rFonts w:asciiTheme="minorHAnsi" w:hAnsiTheme="minorHAnsi"/>
          <w:b/>
        </w:rPr>
        <w:t xml:space="preserve"> z dnia 22</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E34973" w:rsidRPr="00197D2B">
        <w:rPr>
          <w:rFonts w:asciiTheme="minorHAnsi" w:hAnsiTheme="minorHAnsi"/>
          <w:b/>
        </w:rPr>
        <w:t>r.</w:t>
      </w:r>
    </w:p>
    <w:p w14:paraId="27B94325" w14:textId="77777777" w:rsidR="00E34973" w:rsidRPr="00197D2B" w:rsidRDefault="00E34973" w:rsidP="00E34973">
      <w:pPr>
        <w:pStyle w:val="NormalnyWeb"/>
        <w:spacing w:before="0" w:beforeAutospacing="0" w:after="0" w:afterAutospacing="0"/>
        <w:jc w:val="both"/>
        <w:rPr>
          <w:rFonts w:asciiTheme="minorHAnsi" w:hAnsiTheme="minorHAnsi"/>
        </w:rPr>
      </w:pPr>
    </w:p>
    <w:p w14:paraId="0951BA09"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14:paraId="1F5AABB6" w14:textId="77777777"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14:paraId="747A20AF" w14:textId="77777777" w:rsidR="00E34973" w:rsidRPr="00A77408" w:rsidRDefault="00E34973" w:rsidP="00E34973">
      <w:pPr>
        <w:pStyle w:val="NormalnyWeb"/>
        <w:spacing w:before="0" w:beforeAutospacing="0" w:after="0" w:afterAutospacing="0"/>
        <w:jc w:val="both"/>
        <w:rPr>
          <w:rFonts w:asciiTheme="minorHAnsi" w:hAnsiTheme="minorHAnsi"/>
        </w:rPr>
      </w:pPr>
    </w:p>
    <w:p w14:paraId="0C44C2ED" w14:textId="77777777" w:rsidR="00E34973" w:rsidRPr="00A77408" w:rsidRDefault="00E34973" w:rsidP="00E34973">
      <w:pPr>
        <w:pStyle w:val="NormalnyWeb"/>
        <w:spacing w:before="0" w:beforeAutospacing="0" w:after="0" w:afterAutospacing="0"/>
        <w:jc w:val="both"/>
        <w:rPr>
          <w:rFonts w:asciiTheme="minorHAnsi" w:hAnsiTheme="minorHAnsi"/>
        </w:rPr>
      </w:pPr>
    </w:p>
    <w:p w14:paraId="44F6C08F"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49460C35" w14:textId="77777777" w:rsidR="00E34973" w:rsidRPr="00A77408" w:rsidRDefault="00E34973" w:rsidP="00E34973">
      <w:pPr>
        <w:pStyle w:val="NormalnyWeb"/>
        <w:spacing w:before="0" w:beforeAutospacing="0" w:after="0" w:afterAutospacing="0"/>
        <w:jc w:val="both"/>
        <w:rPr>
          <w:rFonts w:asciiTheme="minorHAnsi" w:hAnsiTheme="minorHAnsi"/>
        </w:rPr>
      </w:pPr>
    </w:p>
    <w:p w14:paraId="1F4F3A6D"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3D813406" w14:textId="77777777" w:rsidR="00E34973" w:rsidRPr="00A77408" w:rsidRDefault="00E34973" w:rsidP="00E34973">
      <w:pPr>
        <w:pStyle w:val="NormalnyWeb"/>
        <w:spacing w:before="0" w:beforeAutospacing="0" w:after="0" w:afterAutospacing="0"/>
        <w:jc w:val="both"/>
        <w:rPr>
          <w:rFonts w:asciiTheme="minorHAnsi" w:hAnsiTheme="minorHAnsi"/>
        </w:rPr>
      </w:pPr>
    </w:p>
    <w:p w14:paraId="20B5AE83" w14:textId="77777777"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74F49361" w14:textId="77777777" w:rsidR="00E34973" w:rsidRPr="00A77408" w:rsidRDefault="00E34973" w:rsidP="00E34973">
      <w:pPr>
        <w:pStyle w:val="NormalnyWeb"/>
        <w:spacing w:before="0" w:beforeAutospacing="0" w:after="0" w:afterAutospacing="0"/>
        <w:jc w:val="both"/>
        <w:rPr>
          <w:rFonts w:asciiTheme="minorHAnsi" w:hAnsiTheme="minorHAnsi"/>
        </w:rPr>
      </w:pPr>
    </w:p>
    <w:p w14:paraId="65C6EE7E" w14:textId="77777777" w:rsidR="00E34973" w:rsidRPr="00A77408" w:rsidRDefault="00E34973" w:rsidP="00E34973">
      <w:pPr>
        <w:pStyle w:val="NormalnyWeb"/>
        <w:spacing w:before="0" w:beforeAutospacing="0" w:after="0" w:afterAutospacing="0"/>
        <w:jc w:val="both"/>
        <w:rPr>
          <w:rFonts w:asciiTheme="minorHAnsi" w:hAnsiTheme="minorHAnsi"/>
        </w:rPr>
      </w:pPr>
    </w:p>
    <w:p w14:paraId="1BB8342A" w14:textId="55DE6F95"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F56292">
        <w:rPr>
          <w:rFonts w:asciiTheme="minorHAnsi" w:hAnsiTheme="minorHAnsi"/>
          <w:b/>
        </w:rPr>
        <w:t>5</w:t>
      </w:r>
      <w:r w:rsidR="00A11BDC" w:rsidRPr="00197D2B">
        <w:rPr>
          <w:rFonts w:asciiTheme="minorHAnsi" w:hAnsiTheme="minorHAnsi"/>
          <w:b/>
        </w:rPr>
        <w:t>/201</w:t>
      </w:r>
      <w:r w:rsidR="001F6C08">
        <w:rPr>
          <w:rFonts w:asciiTheme="minorHAnsi" w:hAnsiTheme="minorHAnsi"/>
          <w:b/>
        </w:rPr>
        <w:t>8</w:t>
      </w:r>
      <w:r w:rsidRPr="00197D2B">
        <w:rPr>
          <w:rFonts w:asciiTheme="minorHAnsi" w:hAnsiTheme="minorHAnsi"/>
          <w:b/>
        </w:rPr>
        <w:t xml:space="preserve"> </w:t>
      </w:r>
      <w:r w:rsidR="00E93E56">
        <w:rPr>
          <w:rFonts w:asciiTheme="minorHAnsi" w:hAnsiTheme="minorHAnsi"/>
          <w:b/>
        </w:rPr>
        <w:t xml:space="preserve">z dnia </w:t>
      </w:r>
      <w:r w:rsidR="00F56292">
        <w:rPr>
          <w:rFonts w:asciiTheme="minorHAnsi" w:hAnsiTheme="minorHAnsi"/>
          <w:b/>
        </w:rPr>
        <w:t>22</w:t>
      </w:r>
      <w:r w:rsidR="00F31AD3">
        <w:rPr>
          <w:rFonts w:asciiTheme="minorHAnsi" w:hAnsiTheme="minorHAnsi"/>
          <w:b/>
        </w:rPr>
        <w:t>.03</w:t>
      </w:r>
      <w:r w:rsidR="00A11BDC" w:rsidRPr="00197D2B">
        <w:rPr>
          <w:rFonts w:asciiTheme="minorHAnsi" w:hAnsiTheme="minorHAnsi"/>
          <w:b/>
        </w:rPr>
        <w:t>.201</w:t>
      </w:r>
      <w:r w:rsidR="001F6C08">
        <w:rPr>
          <w:rFonts w:asciiTheme="minorHAnsi" w:hAnsiTheme="minorHAnsi"/>
          <w:b/>
        </w:rPr>
        <w:t>8</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w:t>
      </w:r>
      <w:proofErr w:type="spellStart"/>
      <w:r w:rsidRPr="00A77408">
        <w:rPr>
          <w:rFonts w:asciiTheme="minorHAnsi" w:hAnsiTheme="minorHAnsi"/>
        </w:rPr>
        <w:t>eśmy</w:t>
      </w:r>
      <w:proofErr w:type="spellEnd"/>
      <w:r w:rsidRPr="00A77408">
        <w:rPr>
          <w:rFonts w:asciiTheme="minorHAnsi" w:hAnsiTheme="minorHAnsi"/>
        </w:rPr>
        <w:t>) powiązani z Zamawiającym osobowo lub kapitałowo.</w:t>
      </w:r>
    </w:p>
    <w:p w14:paraId="04B5E150" w14:textId="77777777" w:rsidR="00E34973" w:rsidRPr="00A77408" w:rsidRDefault="00E34973" w:rsidP="00E34973">
      <w:pPr>
        <w:pStyle w:val="NormalnyWeb"/>
        <w:spacing w:before="0" w:beforeAutospacing="0" w:after="0" w:afterAutospacing="0"/>
        <w:jc w:val="both"/>
        <w:rPr>
          <w:rFonts w:asciiTheme="minorHAnsi" w:hAnsiTheme="minorHAnsi"/>
        </w:rPr>
      </w:pPr>
    </w:p>
    <w:p w14:paraId="50917A6D" w14:textId="77777777"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w:t>
      </w:r>
      <w:proofErr w:type="spellStart"/>
      <w:r w:rsidRPr="00736263">
        <w:rPr>
          <w:rFonts w:asciiTheme="minorHAnsi" w:hAnsiTheme="minorHAnsi" w:cs="Arial"/>
          <w:iCs/>
        </w:rPr>
        <w:t>eśmy</w:t>
      </w:r>
      <w:proofErr w:type="spellEnd"/>
      <w:r w:rsidRPr="00736263">
        <w:rPr>
          <w:rFonts w:asciiTheme="minorHAnsi" w:hAnsiTheme="minorHAnsi" w:cs="Arial"/>
          <w:iCs/>
        </w:rPr>
        <w:t>) powiązani z Zamawiającym osobowo lub kapitałowo.</w:t>
      </w:r>
    </w:p>
    <w:p w14:paraId="7812828F"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7927956B"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14:paraId="7E9C123E"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14:paraId="4474D5C6" w14:textId="77777777"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14:paraId="5139F381" w14:textId="77777777"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14:paraId="373F8F41"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1C677FF7"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49A4E7EB"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5661FD42" w14:textId="77777777" w:rsidR="00E34973" w:rsidRPr="00A77408" w:rsidRDefault="00E34973" w:rsidP="00E34973">
      <w:pPr>
        <w:pStyle w:val="NormalnyWeb"/>
        <w:spacing w:before="0" w:beforeAutospacing="0" w:after="0" w:afterAutospacing="0"/>
        <w:ind w:left="4247"/>
        <w:jc w:val="both"/>
        <w:rPr>
          <w:rFonts w:asciiTheme="minorHAnsi" w:hAnsiTheme="minorHAnsi"/>
        </w:rPr>
      </w:pPr>
    </w:p>
    <w:p w14:paraId="083DB37B" w14:textId="77777777"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14:paraId="421B3BBE" w14:textId="77777777"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14:paraId="29CFBB7F" w14:textId="77777777" w:rsidR="00E34973" w:rsidRPr="00A77408" w:rsidRDefault="00E34973" w:rsidP="00E34973">
      <w:pPr>
        <w:pStyle w:val="NormalnyWeb"/>
        <w:spacing w:before="0" w:beforeAutospacing="0" w:after="0" w:afterAutospacing="0"/>
        <w:jc w:val="center"/>
        <w:rPr>
          <w:rFonts w:asciiTheme="minorHAnsi" w:hAnsiTheme="minorHAnsi"/>
        </w:rPr>
      </w:pPr>
    </w:p>
    <w:p w14:paraId="2158B7F4" w14:textId="77777777" w:rsidR="00E34973" w:rsidRPr="00A77408" w:rsidRDefault="00E34973" w:rsidP="00E34973">
      <w:pPr>
        <w:pStyle w:val="NormalnyWeb"/>
        <w:spacing w:before="0" w:beforeAutospacing="0" w:after="0" w:afterAutospacing="0"/>
        <w:jc w:val="both"/>
        <w:rPr>
          <w:rFonts w:asciiTheme="minorHAnsi" w:hAnsiTheme="minorHAnsi"/>
          <w:color w:val="FF0000"/>
        </w:rPr>
      </w:pPr>
    </w:p>
    <w:p w14:paraId="6395C3AF" w14:textId="31210D73"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F56292">
        <w:rPr>
          <w:rFonts w:asciiTheme="minorHAnsi" w:hAnsiTheme="minorHAnsi"/>
          <w:b/>
        </w:rPr>
        <w:t>5</w:t>
      </w:r>
      <w:r w:rsidR="00E35F45" w:rsidRPr="00197D2B">
        <w:rPr>
          <w:rFonts w:asciiTheme="minorHAnsi" w:hAnsiTheme="minorHAnsi"/>
          <w:b/>
        </w:rPr>
        <w:t>/201</w:t>
      </w:r>
      <w:r w:rsidR="00667795">
        <w:rPr>
          <w:rFonts w:asciiTheme="minorHAnsi" w:hAnsiTheme="minorHAnsi"/>
          <w:b/>
        </w:rPr>
        <w:t>8</w:t>
      </w:r>
      <w:r w:rsidR="00E35F45" w:rsidRPr="00197D2B">
        <w:rPr>
          <w:rFonts w:asciiTheme="minorHAnsi" w:hAnsiTheme="minorHAnsi"/>
          <w:b/>
        </w:rPr>
        <w:t xml:space="preserve"> z d</w:t>
      </w:r>
      <w:r w:rsidR="00E93E56">
        <w:rPr>
          <w:rFonts w:asciiTheme="minorHAnsi" w:hAnsiTheme="minorHAnsi"/>
          <w:b/>
        </w:rPr>
        <w:t xml:space="preserve">nia </w:t>
      </w:r>
      <w:r w:rsidR="00F56292">
        <w:rPr>
          <w:rFonts w:asciiTheme="minorHAnsi" w:hAnsiTheme="minorHAnsi"/>
          <w:b/>
        </w:rPr>
        <w:t>22</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00BB3C72" w:rsidRPr="00197D2B">
        <w:rPr>
          <w:rFonts w:asciiTheme="minorHAnsi" w:hAnsiTheme="minorHAnsi"/>
          <w:b/>
        </w:rPr>
        <w:t>r.</w:t>
      </w:r>
    </w:p>
    <w:p w14:paraId="03810BAF" w14:textId="77777777" w:rsidR="00BB3C72" w:rsidRPr="00A77408" w:rsidRDefault="00BB3C72" w:rsidP="00BB3C72">
      <w:pPr>
        <w:pStyle w:val="NormalnyWeb"/>
        <w:spacing w:before="0" w:beforeAutospacing="0" w:after="0" w:afterAutospacing="0"/>
        <w:jc w:val="both"/>
        <w:rPr>
          <w:rFonts w:asciiTheme="minorHAnsi" w:hAnsiTheme="minorHAnsi"/>
        </w:rPr>
      </w:pPr>
    </w:p>
    <w:p w14:paraId="08A9FCC3" w14:textId="77777777"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2" w:name="_Hlk497210477"/>
      <w:r w:rsidRPr="00A77408">
        <w:rPr>
          <w:rFonts w:asciiTheme="minorHAnsi" w:hAnsiTheme="minorHAnsi"/>
          <w:b/>
          <w:bCs/>
          <w:color w:val="FFFFFF"/>
        </w:rPr>
        <w:t>OŚWIADCZENIE O SPEŁNIENIU WARUNKÓW UDZIAŁU W POSTĘPOWANIU</w:t>
      </w:r>
    </w:p>
    <w:bookmarkEnd w:id="2"/>
    <w:p w14:paraId="7C52838D" w14:textId="77777777" w:rsidR="00BB3C72" w:rsidRPr="00A77408" w:rsidRDefault="00BB3C72" w:rsidP="00BB3C72">
      <w:pPr>
        <w:pStyle w:val="NormalnyWeb"/>
        <w:spacing w:before="0" w:beforeAutospacing="0" w:after="0" w:afterAutospacing="0"/>
        <w:jc w:val="both"/>
        <w:rPr>
          <w:rFonts w:asciiTheme="minorHAnsi" w:hAnsiTheme="minorHAnsi"/>
        </w:rPr>
      </w:pPr>
    </w:p>
    <w:p w14:paraId="048DB9B4" w14:textId="77777777"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14:paraId="4C19DD1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14:paraId="1742DB9A" w14:textId="77777777" w:rsidR="00BB3C72" w:rsidRPr="00A77408" w:rsidRDefault="00BB3C72" w:rsidP="00BB3C72">
      <w:pPr>
        <w:pStyle w:val="NormalnyWeb"/>
        <w:spacing w:before="0" w:beforeAutospacing="0" w:after="0" w:afterAutospacing="0"/>
        <w:jc w:val="both"/>
        <w:rPr>
          <w:rFonts w:asciiTheme="minorHAnsi" w:hAnsiTheme="minorHAnsi"/>
        </w:rPr>
      </w:pPr>
    </w:p>
    <w:p w14:paraId="7AEF512C"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14:paraId="4A0A07F5" w14:textId="77777777" w:rsidR="00BB3C72" w:rsidRPr="00A77408" w:rsidRDefault="00BB3C72" w:rsidP="00BB3C72">
      <w:pPr>
        <w:pStyle w:val="NormalnyWeb"/>
        <w:spacing w:before="0" w:beforeAutospacing="0" w:after="0" w:afterAutospacing="0"/>
        <w:jc w:val="both"/>
        <w:rPr>
          <w:rFonts w:asciiTheme="minorHAnsi" w:hAnsiTheme="minorHAnsi"/>
        </w:rPr>
      </w:pPr>
    </w:p>
    <w:p w14:paraId="7DE02F52" w14:textId="77777777"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14:paraId="1C845D85" w14:textId="77777777" w:rsidR="00BB3C72" w:rsidRPr="00A77408" w:rsidRDefault="00BB3C72" w:rsidP="00BB3C72">
      <w:pPr>
        <w:pStyle w:val="NormalnyWeb"/>
        <w:spacing w:before="0" w:beforeAutospacing="0" w:after="0" w:afterAutospacing="0"/>
        <w:jc w:val="both"/>
        <w:rPr>
          <w:rFonts w:asciiTheme="minorHAnsi" w:hAnsiTheme="minorHAnsi"/>
        </w:rPr>
      </w:pPr>
    </w:p>
    <w:p w14:paraId="1D046D31" w14:textId="77777777" w:rsidR="00BB3C72" w:rsidRPr="00A77408" w:rsidRDefault="00BB3C72" w:rsidP="00BB3C72">
      <w:pPr>
        <w:pStyle w:val="NormalnyWeb"/>
        <w:spacing w:before="0" w:beforeAutospacing="0" w:after="0" w:afterAutospacing="0"/>
        <w:jc w:val="both"/>
        <w:rPr>
          <w:rFonts w:asciiTheme="minorHAnsi" w:hAnsiTheme="minorHAnsi"/>
        </w:rPr>
      </w:pPr>
    </w:p>
    <w:p w14:paraId="4DDDBB47" w14:textId="5061AAFA"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F56292">
        <w:rPr>
          <w:rFonts w:asciiTheme="minorHAnsi" w:hAnsiTheme="minorHAnsi"/>
          <w:b/>
        </w:rPr>
        <w:t>5</w:t>
      </w:r>
      <w:r w:rsidR="00E93E56">
        <w:rPr>
          <w:rFonts w:asciiTheme="minorHAnsi" w:hAnsiTheme="minorHAnsi"/>
          <w:b/>
        </w:rPr>
        <w:t>/201</w:t>
      </w:r>
      <w:r w:rsidR="00667795">
        <w:rPr>
          <w:rFonts w:asciiTheme="minorHAnsi" w:hAnsiTheme="minorHAnsi"/>
          <w:b/>
        </w:rPr>
        <w:t>8</w:t>
      </w:r>
      <w:r w:rsidR="00E93E56">
        <w:rPr>
          <w:rFonts w:asciiTheme="minorHAnsi" w:hAnsiTheme="minorHAnsi"/>
          <w:b/>
        </w:rPr>
        <w:t xml:space="preserve"> z dnia </w:t>
      </w:r>
      <w:r w:rsidR="00F56292">
        <w:rPr>
          <w:rFonts w:asciiTheme="minorHAnsi" w:hAnsiTheme="minorHAnsi"/>
          <w:b/>
        </w:rPr>
        <w:t>22</w:t>
      </w:r>
      <w:r w:rsidR="00F31AD3">
        <w:rPr>
          <w:rFonts w:asciiTheme="minorHAnsi" w:hAnsiTheme="minorHAnsi"/>
          <w:b/>
        </w:rPr>
        <w:t>.03</w:t>
      </w:r>
      <w:r w:rsidR="002972FE" w:rsidRPr="00197D2B">
        <w:rPr>
          <w:rFonts w:asciiTheme="minorHAnsi" w:hAnsiTheme="minorHAnsi"/>
          <w:b/>
        </w:rPr>
        <w:t>.201</w:t>
      </w:r>
      <w:r w:rsidR="00667795">
        <w:rPr>
          <w:rFonts w:asciiTheme="minorHAnsi" w:hAnsiTheme="minorHAnsi"/>
          <w:b/>
        </w:rPr>
        <w:t>8</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14:paraId="4E6681C3"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14:paraId="4D8CF00E"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14:paraId="32E2173D"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14:paraId="26A243F2" w14:textId="77777777"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14:paraId="3A156B03" w14:textId="77777777" w:rsidR="00BB3C72" w:rsidRPr="00A77408" w:rsidRDefault="00BB3C72" w:rsidP="00BB3C72">
      <w:pPr>
        <w:pStyle w:val="NormalnyWeb"/>
        <w:spacing w:before="0" w:beforeAutospacing="0" w:after="0" w:afterAutospacing="0"/>
        <w:jc w:val="both"/>
        <w:rPr>
          <w:rFonts w:asciiTheme="minorHAnsi" w:hAnsiTheme="minorHAnsi"/>
        </w:rPr>
      </w:pPr>
    </w:p>
    <w:p w14:paraId="62B73298" w14:textId="77777777" w:rsidR="00BB3C72" w:rsidRPr="00A77408" w:rsidRDefault="00BB3C72" w:rsidP="00BB3C72">
      <w:pPr>
        <w:pStyle w:val="NormalnyWeb"/>
        <w:spacing w:before="0" w:beforeAutospacing="0" w:after="0" w:afterAutospacing="0"/>
        <w:jc w:val="both"/>
        <w:rPr>
          <w:rFonts w:asciiTheme="minorHAnsi" w:hAnsiTheme="minorHAnsi"/>
        </w:rPr>
      </w:pPr>
    </w:p>
    <w:p w14:paraId="291CEFA0"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56219102"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60C4E94B" w14:textId="77777777" w:rsidR="00BB3C72" w:rsidRPr="00A77408" w:rsidRDefault="00BB3C72" w:rsidP="00BB3C72">
      <w:pPr>
        <w:pStyle w:val="NormalnyWeb"/>
        <w:spacing w:before="0" w:beforeAutospacing="0" w:after="0" w:afterAutospacing="0"/>
        <w:ind w:left="4247"/>
        <w:jc w:val="both"/>
        <w:rPr>
          <w:rFonts w:asciiTheme="minorHAnsi" w:hAnsiTheme="minorHAnsi"/>
        </w:rPr>
      </w:pPr>
    </w:p>
    <w:p w14:paraId="7D36CDD7" w14:textId="77777777"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3" w:name="_Hlk497210629"/>
      <w:r w:rsidRPr="00A77408">
        <w:rPr>
          <w:rFonts w:asciiTheme="minorHAnsi" w:hAnsiTheme="minorHAnsi"/>
        </w:rPr>
        <w:t>……………………………...…………………………………</w:t>
      </w:r>
      <w:r w:rsidR="00255912">
        <w:rPr>
          <w:rFonts w:asciiTheme="minorHAnsi" w:hAnsiTheme="minorHAnsi"/>
        </w:rPr>
        <w:t>……………………</w:t>
      </w:r>
    </w:p>
    <w:p w14:paraId="3A83AB04" w14:textId="77777777"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14:paraId="6844804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bookmarkEnd w:id="3"/>
    <w:p w14:paraId="26FB37F5"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0E9E8301"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147E66"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1742025F"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5A61BEF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2E7FC5E"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48C99EE7"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79E1EE63"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B835070"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27B1B7EC" w14:textId="77777777" w:rsidR="0013778F" w:rsidRDefault="0013778F" w:rsidP="00255912">
      <w:pPr>
        <w:pStyle w:val="NormalnyWeb"/>
        <w:spacing w:before="0" w:beforeAutospacing="0" w:after="0" w:afterAutospacing="0"/>
        <w:ind w:left="2835" w:firstLine="709"/>
        <w:jc w:val="center"/>
        <w:rPr>
          <w:rFonts w:asciiTheme="minorHAnsi" w:hAnsiTheme="minorHAnsi"/>
        </w:rPr>
      </w:pPr>
    </w:p>
    <w:p w14:paraId="67E9AD7A" w14:textId="77777777" w:rsidR="0013778F" w:rsidRPr="00A77408" w:rsidRDefault="0013778F" w:rsidP="009A1FF1">
      <w:pPr>
        <w:pStyle w:val="NormalnyWeb"/>
        <w:spacing w:before="0" w:beforeAutospacing="0" w:after="0" w:afterAutospacing="0"/>
        <w:rPr>
          <w:rFonts w:asciiTheme="minorHAnsi" w:hAnsiTheme="minorHAnsi"/>
        </w:rPr>
      </w:pPr>
    </w:p>
    <w:p w14:paraId="0AB10BDF" w14:textId="77777777" w:rsidR="00BB3C72" w:rsidRPr="00A77408" w:rsidRDefault="00BB3C72" w:rsidP="00255912">
      <w:pPr>
        <w:pStyle w:val="NormalnyWeb"/>
        <w:spacing w:before="0" w:beforeAutospacing="0" w:after="0" w:afterAutospacing="0"/>
        <w:jc w:val="center"/>
        <w:rPr>
          <w:rFonts w:asciiTheme="minorHAnsi" w:hAnsiTheme="minorHAnsi"/>
        </w:rPr>
      </w:pPr>
    </w:p>
    <w:p w14:paraId="452128BA" w14:textId="77777777" w:rsidR="00BB3C72" w:rsidRPr="00A77408" w:rsidRDefault="00BB3C72" w:rsidP="00BB3C72">
      <w:pPr>
        <w:jc w:val="both"/>
        <w:rPr>
          <w:rFonts w:asciiTheme="minorHAnsi" w:hAnsiTheme="minorHAnsi"/>
          <w:i/>
          <w:color w:val="FF0000"/>
        </w:rPr>
      </w:pPr>
    </w:p>
    <w:p w14:paraId="63D20070" w14:textId="0A702685" w:rsidR="00CE1028" w:rsidRDefault="00CE1028" w:rsidP="00F56292">
      <w:pPr>
        <w:pStyle w:val="NormalnyWeb"/>
        <w:spacing w:before="0" w:beforeAutospacing="0" w:after="0" w:afterAutospacing="0"/>
        <w:rPr>
          <w:rFonts w:asciiTheme="minorHAnsi" w:hAnsiTheme="minorHAnsi"/>
        </w:rPr>
      </w:pPr>
    </w:p>
    <w:sectPr w:rsidR="00CE1028" w:rsidSect="004B7602">
      <w:headerReference w:type="default" r:id="rId10"/>
      <w:footerReference w:type="default" r:id="rId11"/>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F3E01" w14:textId="77777777" w:rsidR="00E654D9" w:rsidRDefault="00E654D9" w:rsidP="001023F0">
      <w:r>
        <w:separator/>
      </w:r>
    </w:p>
  </w:endnote>
  <w:endnote w:type="continuationSeparator" w:id="0">
    <w:p w14:paraId="3DB415AF" w14:textId="77777777" w:rsidR="00E654D9" w:rsidRDefault="00E654D9"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C81F" w14:textId="3936DB43" w:rsidR="00157C7E" w:rsidRPr="00A152C7" w:rsidRDefault="00157C7E">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sidR="006C3E24">
      <w:rPr>
        <w:rFonts w:asciiTheme="minorHAnsi" w:hAnsiTheme="minorHAnsi"/>
        <w:noProof/>
      </w:rPr>
      <w:t>9</w:t>
    </w:r>
    <w:r w:rsidRPr="00A152C7">
      <w:rPr>
        <w:rFonts w:asciiTheme="minorHAnsi" w:hAnsiTheme="minorHAnsi"/>
      </w:rPr>
      <w:fldChar w:fldCharType="end"/>
    </w:r>
  </w:p>
  <w:p w14:paraId="0B7C3976" w14:textId="77777777" w:rsidR="00157C7E" w:rsidRDefault="00157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BA020" w14:textId="77777777" w:rsidR="00E654D9" w:rsidRDefault="00E654D9" w:rsidP="001023F0">
      <w:r>
        <w:separator/>
      </w:r>
    </w:p>
  </w:footnote>
  <w:footnote w:type="continuationSeparator" w:id="0">
    <w:p w14:paraId="51574577" w14:textId="77777777" w:rsidR="00E654D9" w:rsidRDefault="00E654D9"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D86" w14:textId="77777777" w:rsidR="00157C7E" w:rsidRPr="0068636A" w:rsidRDefault="00157C7E" w:rsidP="003452ED">
    <w:pPr>
      <w:pStyle w:val="Nagwek"/>
    </w:pPr>
    <w:r w:rsidRPr="0068636A">
      <w:rPr>
        <w:noProof/>
      </w:rPr>
      <w:drawing>
        <wp:inline distT="0" distB="0" distL="0" distR="0" wp14:anchorId="289D10CA" wp14:editId="2C99CE54">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14:anchorId="238D4828" wp14:editId="7E15DFA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6882C75"/>
    <w:multiLevelType w:val="hybridMultilevel"/>
    <w:tmpl w:val="560C7A30"/>
    <w:lvl w:ilvl="0" w:tplc="04150001">
      <w:start w:val="2018"/>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391812BD"/>
    <w:multiLevelType w:val="multilevel"/>
    <w:tmpl w:val="D24658C6"/>
    <w:lvl w:ilvl="0">
      <w:start w:val="1"/>
      <w:numFmt w:val="decimal"/>
      <w:lvlText w:val="%1."/>
      <w:lvlJc w:val="left"/>
      <w:pPr>
        <w:tabs>
          <w:tab w:val="num" w:pos="785"/>
        </w:tabs>
        <w:ind w:left="785" w:hanging="360"/>
      </w:pPr>
      <w:rPr>
        <w:rFonts w:hint="default"/>
      </w:rPr>
    </w:lvl>
    <w:lvl w:ilvl="1">
      <w:start w:val="6"/>
      <w:numFmt w:val="decimal"/>
      <w:lvlText w:val="%2"/>
      <w:lvlJc w:val="left"/>
      <w:pPr>
        <w:ind w:left="1865" w:hanging="360"/>
      </w:pPr>
      <w:rPr>
        <w:rFonts w:hint="default"/>
        <w:color w:val="auto"/>
      </w:r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2"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3EF451FA"/>
    <w:multiLevelType w:val="hybridMultilevel"/>
    <w:tmpl w:val="7F32FF56"/>
    <w:lvl w:ilvl="0" w:tplc="DF6490D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8"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31"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9D0C65"/>
    <w:multiLevelType w:val="hybridMultilevel"/>
    <w:tmpl w:val="73A4D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8"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41"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9"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3"/>
  </w:num>
  <w:num w:numId="3">
    <w:abstractNumId w:val="6"/>
  </w:num>
  <w:num w:numId="4">
    <w:abstractNumId w:val="44"/>
  </w:num>
  <w:num w:numId="5">
    <w:abstractNumId w:val="21"/>
  </w:num>
  <w:num w:numId="6">
    <w:abstractNumId w:val="16"/>
  </w:num>
  <w:num w:numId="7">
    <w:abstractNumId w:val="10"/>
    <w:lvlOverride w:ilvl="0">
      <w:startOverride w:val="1"/>
    </w:lvlOverride>
  </w:num>
  <w:num w:numId="8">
    <w:abstractNumId w:val="28"/>
  </w:num>
  <w:num w:numId="9">
    <w:abstractNumId w:val="31"/>
  </w:num>
  <w:num w:numId="10">
    <w:abstractNumId w:val="36"/>
    <w:lvlOverride w:ilvl="0">
      <w:startOverride w:val="1"/>
    </w:lvlOverride>
  </w:num>
  <w:num w:numId="11">
    <w:abstractNumId w:val="19"/>
  </w:num>
  <w:num w:numId="12">
    <w:abstractNumId w:val="37"/>
  </w:num>
  <w:num w:numId="13">
    <w:abstractNumId w:val="14"/>
  </w:num>
  <w:num w:numId="14">
    <w:abstractNumId w:val="49"/>
  </w:num>
  <w:num w:numId="15">
    <w:abstractNumId w:val="13"/>
  </w:num>
  <w:num w:numId="16">
    <w:abstractNumId w:val="4"/>
  </w:num>
  <w:num w:numId="17">
    <w:abstractNumId w:val="30"/>
  </w:num>
  <w:num w:numId="18">
    <w:abstractNumId w:val="29"/>
  </w:num>
  <w:num w:numId="19">
    <w:abstractNumId w:val="46"/>
  </w:num>
  <w:num w:numId="20">
    <w:abstractNumId w:val="45"/>
  </w:num>
  <w:num w:numId="21">
    <w:abstractNumId w:val="9"/>
  </w:num>
  <w:num w:numId="22">
    <w:abstractNumId w:val="39"/>
  </w:num>
  <w:num w:numId="23">
    <w:abstractNumId w:val="15"/>
  </w:num>
  <w:num w:numId="24">
    <w:abstractNumId w:val="26"/>
  </w:num>
  <w:num w:numId="25">
    <w:abstractNumId w:val="2"/>
  </w:num>
  <w:num w:numId="26">
    <w:abstractNumId w:val="22"/>
  </w:num>
  <w:num w:numId="27">
    <w:abstractNumId w:val="24"/>
  </w:num>
  <w:num w:numId="28">
    <w:abstractNumId w:val="47"/>
  </w:num>
  <w:num w:numId="29">
    <w:abstractNumId w:val="33"/>
  </w:num>
  <w:num w:numId="30">
    <w:abstractNumId w:val="11"/>
  </w:num>
  <w:num w:numId="31">
    <w:abstractNumId w:val="3"/>
  </w:num>
  <w:num w:numId="32">
    <w:abstractNumId w:val="41"/>
  </w:num>
  <w:num w:numId="33">
    <w:abstractNumId w:val="7"/>
  </w:num>
  <w:num w:numId="34">
    <w:abstractNumId w:val="18"/>
  </w:num>
  <w:num w:numId="35">
    <w:abstractNumId w:val="42"/>
  </w:num>
  <w:num w:numId="36">
    <w:abstractNumId w:val="5"/>
  </w:num>
  <w:num w:numId="37">
    <w:abstractNumId w:val="23"/>
  </w:num>
  <w:num w:numId="38">
    <w:abstractNumId w:val="34"/>
  </w:num>
  <w:num w:numId="39">
    <w:abstractNumId w:val="38"/>
  </w:num>
  <w:num w:numId="40">
    <w:abstractNumId w:val="48"/>
  </w:num>
  <w:num w:numId="41">
    <w:abstractNumId w:val="35"/>
  </w:num>
  <w:num w:numId="42">
    <w:abstractNumId w:val="8"/>
  </w:num>
  <w:num w:numId="43">
    <w:abstractNumId w:val="27"/>
  </w:num>
  <w:num w:numId="44">
    <w:abstractNumId w:val="1"/>
  </w:num>
  <w:num w:numId="45">
    <w:abstractNumId w:val="40"/>
  </w:num>
  <w:num w:numId="46">
    <w:abstractNumId w:val="12"/>
  </w:num>
  <w:num w:numId="47">
    <w:abstractNumId w:val="20"/>
  </w:num>
  <w:num w:numId="48">
    <w:abstractNumId w:val="25"/>
  </w:num>
  <w:num w:numId="4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7B97"/>
    <w:rsid w:val="0001209A"/>
    <w:rsid w:val="0001214C"/>
    <w:rsid w:val="00013099"/>
    <w:rsid w:val="000136D5"/>
    <w:rsid w:val="0002068F"/>
    <w:rsid w:val="00020ED1"/>
    <w:rsid w:val="000241C9"/>
    <w:rsid w:val="0002473C"/>
    <w:rsid w:val="00024A2F"/>
    <w:rsid w:val="000254D3"/>
    <w:rsid w:val="00026F74"/>
    <w:rsid w:val="0003355B"/>
    <w:rsid w:val="0003573A"/>
    <w:rsid w:val="000358E4"/>
    <w:rsid w:val="000361ED"/>
    <w:rsid w:val="00042C8E"/>
    <w:rsid w:val="00043503"/>
    <w:rsid w:val="00053E6E"/>
    <w:rsid w:val="000548D0"/>
    <w:rsid w:val="00054EEB"/>
    <w:rsid w:val="0006073C"/>
    <w:rsid w:val="000623AB"/>
    <w:rsid w:val="00066AC0"/>
    <w:rsid w:val="00066ACB"/>
    <w:rsid w:val="00067DAB"/>
    <w:rsid w:val="0007046E"/>
    <w:rsid w:val="00070966"/>
    <w:rsid w:val="00070CDB"/>
    <w:rsid w:val="00077159"/>
    <w:rsid w:val="000806C2"/>
    <w:rsid w:val="000817DB"/>
    <w:rsid w:val="0008238B"/>
    <w:rsid w:val="00083432"/>
    <w:rsid w:val="0008472F"/>
    <w:rsid w:val="000867EF"/>
    <w:rsid w:val="00086A6F"/>
    <w:rsid w:val="00093D13"/>
    <w:rsid w:val="00093E42"/>
    <w:rsid w:val="00094946"/>
    <w:rsid w:val="0009555E"/>
    <w:rsid w:val="000A20D7"/>
    <w:rsid w:val="000A2B5A"/>
    <w:rsid w:val="000A2B80"/>
    <w:rsid w:val="000A366F"/>
    <w:rsid w:val="000A4920"/>
    <w:rsid w:val="000A5CA9"/>
    <w:rsid w:val="000B0C22"/>
    <w:rsid w:val="000B0D91"/>
    <w:rsid w:val="000B0E0F"/>
    <w:rsid w:val="000B165C"/>
    <w:rsid w:val="000B492E"/>
    <w:rsid w:val="000B63B5"/>
    <w:rsid w:val="000C3E0A"/>
    <w:rsid w:val="000C4157"/>
    <w:rsid w:val="000C435D"/>
    <w:rsid w:val="000C58CB"/>
    <w:rsid w:val="000C6506"/>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1A9A"/>
    <w:rsid w:val="001160A4"/>
    <w:rsid w:val="001160E3"/>
    <w:rsid w:val="00116312"/>
    <w:rsid w:val="00116FC6"/>
    <w:rsid w:val="001170BA"/>
    <w:rsid w:val="00117AAE"/>
    <w:rsid w:val="00126726"/>
    <w:rsid w:val="00127A66"/>
    <w:rsid w:val="00130208"/>
    <w:rsid w:val="00130D1A"/>
    <w:rsid w:val="00131B21"/>
    <w:rsid w:val="001355E0"/>
    <w:rsid w:val="00135869"/>
    <w:rsid w:val="001361BF"/>
    <w:rsid w:val="00136DC9"/>
    <w:rsid w:val="001375A9"/>
    <w:rsid w:val="0013778F"/>
    <w:rsid w:val="00137825"/>
    <w:rsid w:val="00140E99"/>
    <w:rsid w:val="00141DF1"/>
    <w:rsid w:val="00142C25"/>
    <w:rsid w:val="0014445C"/>
    <w:rsid w:val="00144783"/>
    <w:rsid w:val="00144C40"/>
    <w:rsid w:val="001455D5"/>
    <w:rsid w:val="00145DD3"/>
    <w:rsid w:val="00147527"/>
    <w:rsid w:val="0015189B"/>
    <w:rsid w:val="00152B2F"/>
    <w:rsid w:val="00152C7D"/>
    <w:rsid w:val="00152E47"/>
    <w:rsid w:val="00156924"/>
    <w:rsid w:val="00156FAF"/>
    <w:rsid w:val="00157C7E"/>
    <w:rsid w:val="00157E04"/>
    <w:rsid w:val="00161843"/>
    <w:rsid w:val="001641AF"/>
    <w:rsid w:val="001644B4"/>
    <w:rsid w:val="0017019A"/>
    <w:rsid w:val="00172C26"/>
    <w:rsid w:val="00175916"/>
    <w:rsid w:val="00176E72"/>
    <w:rsid w:val="0018113F"/>
    <w:rsid w:val="0018226C"/>
    <w:rsid w:val="00184BFD"/>
    <w:rsid w:val="0018511F"/>
    <w:rsid w:val="0018538D"/>
    <w:rsid w:val="0018556E"/>
    <w:rsid w:val="001868F7"/>
    <w:rsid w:val="00187EB1"/>
    <w:rsid w:val="00191091"/>
    <w:rsid w:val="001931C7"/>
    <w:rsid w:val="0019481C"/>
    <w:rsid w:val="00195152"/>
    <w:rsid w:val="00195743"/>
    <w:rsid w:val="00197D2B"/>
    <w:rsid w:val="001A1D1D"/>
    <w:rsid w:val="001A317F"/>
    <w:rsid w:val="001A3B70"/>
    <w:rsid w:val="001A3BBB"/>
    <w:rsid w:val="001A457C"/>
    <w:rsid w:val="001A61E1"/>
    <w:rsid w:val="001B0540"/>
    <w:rsid w:val="001B122C"/>
    <w:rsid w:val="001B19C6"/>
    <w:rsid w:val="001B2037"/>
    <w:rsid w:val="001B24A0"/>
    <w:rsid w:val="001B26ED"/>
    <w:rsid w:val="001B439A"/>
    <w:rsid w:val="001B45D7"/>
    <w:rsid w:val="001B497F"/>
    <w:rsid w:val="001C7CAC"/>
    <w:rsid w:val="001D1F3E"/>
    <w:rsid w:val="001D5B30"/>
    <w:rsid w:val="001D621C"/>
    <w:rsid w:val="001E0489"/>
    <w:rsid w:val="001E705C"/>
    <w:rsid w:val="001E748B"/>
    <w:rsid w:val="001F2922"/>
    <w:rsid w:val="001F2DC3"/>
    <w:rsid w:val="001F3B74"/>
    <w:rsid w:val="001F4E60"/>
    <w:rsid w:val="001F6C08"/>
    <w:rsid w:val="00200018"/>
    <w:rsid w:val="00200E59"/>
    <w:rsid w:val="00201C5F"/>
    <w:rsid w:val="00202392"/>
    <w:rsid w:val="00202471"/>
    <w:rsid w:val="002029AB"/>
    <w:rsid w:val="00204EBF"/>
    <w:rsid w:val="0020648D"/>
    <w:rsid w:val="002078D1"/>
    <w:rsid w:val="00211BB0"/>
    <w:rsid w:val="002142A9"/>
    <w:rsid w:val="0021584E"/>
    <w:rsid w:val="002161C8"/>
    <w:rsid w:val="00220CDC"/>
    <w:rsid w:val="00220F76"/>
    <w:rsid w:val="00221319"/>
    <w:rsid w:val="00221CAD"/>
    <w:rsid w:val="00222D56"/>
    <w:rsid w:val="00224F65"/>
    <w:rsid w:val="0022621D"/>
    <w:rsid w:val="00226AF4"/>
    <w:rsid w:val="002300D8"/>
    <w:rsid w:val="00232737"/>
    <w:rsid w:val="0023321B"/>
    <w:rsid w:val="0023457C"/>
    <w:rsid w:val="0023474F"/>
    <w:rsid w:val="00240151"/>
    <w:rsid w:val="00241FBA"/>
    <w:rsid w:val="00245349"/>
    <w:rsid w:val="00245AE2"/>
    <w:rsid w:val="00246A0D"/>
    <w:rsid w:val="00246ED5"/>
    <w:rsid w:val="002476F1"/>
    <w:rsid w:val="0025062E"/>
    <w:rsid w:val="0025186B"/>
    <w:rsid w:val="0025271B"/>
    <w:rsid w:val="00252EF3"/>
    <w:rsid w:val="002546CD"/>
    <w:rsid w:val="00255473"/>
    <w:rsid w:val="00255912"/>
    <w:rsid w:val="00256515"/>
    <w:rsid w:val="002579CB"/>
    <w:rsid w:val="00257E51"/>
    <w:rsid w:val="00257E75"/>
    <w:rsid w:val="00264B23"/>
    <w:rsid w:val="00266E9D"/>
    <w:rsid w:val="00267A06"/>
    <w:rsid w:val="0027083B"/>
    <w:rsid w:val="002741B8"/>
    <w:rsid w:val="00276717"/>
    <w:rsid w:val="00283311"/>
    <w:rsid w:val="00284B63"/>
    <w:rsid w:val="00285145"/>
    <w:rsid w:val="00286035"/>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1FE9"/>
    <w:rsid w:val="002B230E"/>
    <w:rsid w:val="002B23C9"/>
    <w:rsid w:val="002B33EC"/>
    <w:rsid w:val="002B49DA"/>
    <w:rsid w:val="002B4BE8"/>
    <w:rsid w:val="002B5728"/>
    <w:rsid w:val="002B7DED"/>
    <w:rsid w:val="002C02A1"/>
    <w:rsid w:val="002C1057"/>
    <w:rsid w:val="002C4324"/>
    <w:rsid w:val="002C726A"/>
    <w:rsid w:val="002C7FB1"/>
    <w:rsid w:val="002D0786"/>
    <w:rsid w:val="002D2DB2"/>
    <w:rsid w:val="002D3617"/>
    <w:rsid w:val="002D3911"/>
    <w:rsid w:val="002D4ACB"/>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A45"/>
    <w:rsid w:val="00314F95"/>
    <w:rsid w:val="00316AF0"/>
    <w:rsid w:val="00320B06"/>
    <w:rsid w:val="00320CDB"/>
    <w:rsid w:val="0032134D"/>
    <w:rsid w:val="0032313E"/>
    <w:rsid w:val="003256D0"/>
    <w:rsid w:val="003257F2"/>
    <w:rsid w:val="00326153"/>
    <w:rsid w:val="00326379"/>
    <w:rsid w:val="00327A5C"/>
    <w:rsid w:val="00333AED"/>
    <w:rsid w:val="00334491"/>
    <w:rsid w:val="00337891"/>
    <w:rsid w:val="003378D6"/>
    <w:rsid w:val="003413B8"/>
    <w:rsid w:val="00342405"/>
    <w:rsid w:val="00343A41"/>
    <w:rsid w:val="0034473F"/>
    <w:rsid w:val="003451F6"/>
    <w:rsid w:val="003452ED"/>
    <w:rsid w:val="00345C03"/>
    <w:rsid w:val="0035026F"/>
    <w:rsid w:val="0035069B"/>
    <w:rsid w:val="00350F0E"/>
    <w:rsid w:val="00353373"/>
    <w:rsid w:val="00355318"/>
    <w:rsid w:val="00357022"/>
    <w:rsid w:val="003572BA"/>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958"/>
    <w:rsid w:val="00381E94"/>
    <w:rsid w:val="003833B7"/>
    <w:rsid w:val="00385573"/>
    <w:rsid w:val="003872DA"/>
    <w:rsid w:val="00387F76"/>
    <w:rsid w:val="00390423"/>
    <w:rsid w:val="00392EB4"/>
    <w:rsid w:val="00393583"/>
    <w:rsid w:val="003943F3"/>
    <w:rsid w:val="003948F3"/>
    <w:rsid w:val="00395F3E"/>
    <w:rsid w:val="003975F7"/>
    <w:rsid w:val="003A1A3A"/>
    <w:rsid w:val="003A3EF2"/>
    <w:rsid w:val="003A4137"/>
    <w:rsid w:val="003A47CB"/>
    <w:rsid w:val="003A6E93"/>
    <w:rsid w:val="003A76C0"/>
    <w:rsid w:val="003A77F5"/>
    <w:rsid w:val="003B01E3"/>
    <w:rsid w:val="003B331A"/>
    <w:rsid w:val="003B4896"/>
    <w:rsid w:val="003B59AF"/>
    <w:rsid w:val="003C48A7"/>
    <w:rsid w:val="003C74C1"/>
    <w:rsid w:val="003D1867"/>
    <w:rsid w:val="003D6562"/>
    <w:rsid w:val="003D7AC2"/>
    <w:rsid w:val="003E24CA"/>
    <w:rsid w:val="003E296E"/>
    <w:rsid w:val="003E2F6B"/>
    <w:rsid w:val="003E544C"/>
    <w:rsid w:val="003E573E"/>
    <w:rsid w:val="003E5CC7"/>
    <w:rsid w:val="003E76B6"/>
    <w:rsid w:val="003F0296"/>
    <w:rsid w:val="003F04FF"/>
    <w:rsid w:val="003F552D"/>
    <w:rsid w:val="00403937"/>
    <w:rsid w:val="00404894"/>
    <w:rsid w:val="00405271"/>
    <w:rsid w:val="0040529F"/>
    <w:rsid w:val="00406724"/>
    <w:rsid w:val="0041082D"/>
    <w:rsid w:val="00412A6E"/>
    <w:rsid w:val="00420D15"/>
    <w:rsid w:val="00421840"/>
    <w:rsid w:val="00424310"/>
    <w:rsid w:val="00431CB8"/>
    <w:rsid w:val="00435E51"/>
    <w:rsid w:val="00437929"/>
    <w:rsid w:val="00437BE9"/>
    <w:rsid w:val="00437DBF"/>
    <w:rsid w:val="004406C6"/>
    <w:rsid w:val="00441372"/>
    <w:rsid w:val="004414B6"/>
    <w:rsid w:val="00445A65"/>
    <w:rsid w:val="004465F2"/>
    <w:rsid w:val="00452A67"/>
    <w:rsid w:val="00452BB7"/>
    <w:rsid w:val="004536CA"/>
    <w:rsid w:val="00453D6A"/>
    <w:rsid w:val="00454C9F"/>
    <w:rsid w:val="00455362"/>
    <w:rsid w:val="00455810"/>
    <w:rsid w:val="00456DBC"/>
    <w:rsid w:val="00462ADF"/>
    <w:rsid w:val="004632C0"/>
    <w:rsid w:val="0046338C"/>
    <w:rsid w:val="004637BF"/>
    <w:rsid w:val="004640A9"/>
    <w:rsid w:val="004654FB"/>
    <w:rsid w:val="00465A86"/>
    <w:rsid w:val="0046681F"/>
    <w:rsid w:val="00466EDA"/>
    <w:rsid w:val="004721B7"/>
    <w:rsid w:val="0047327E"/>
    <w:rsid w:val="0047455E"/>
    <w:rsid w:val="00476511"/>
    <w:rsid w:val="00476CA3"/>
    <w:rsid w:val="0048525D"/>
    <w:rsid w:val="0048543D"/>
    <w:rsid w:val="00485945"/>
    <w:rsid w:val="00490E21"/>
    <w:rsid w:val="00491DBA"/>
    <w:rsid w:val="00491DF6"/>
    <w:rsid w:val="00492AF6"/>
    <w:rsid w:val="0049537D"/>
    <w:rsid w:val="0049565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350E"/>
    <w:rsid w:val="004B5053"/>
    <w:rsid w:val="004B65E6"/>
    <w:rsid w:val="004B7602"/>
    <w:rsid w:val="004B7ED4"/>
    <w:rsid w:val="004C17F7"/>
    <w:rsid w:val="004C2EE9"/>
    <w:rsid w:val="004C3D80"/>
    <w:rsid w:val="004C4E14"/>
    <w:rsid w:val="004C5EDA"/>
    <w:rsid w:val="004C6127"/>
    <w:rsid w:val="004C71A5"/>
    <w:rsid w:val="004C761B"/>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33A"/>
    <w:rsid w:val="00503AF9"/>
    <w:rsid w:val="00504A41"/>
    <w:rsid w:val="00514CBC"/>
    <w:rsid w:val="00520260"/>
    <w:rsid w:val="00524670"/>
    <w:rsid w:val="0052491B"/>
    <w:rsid w:val="005306E0"/>
    <w:rsid w:val="005316E5"/>
    <w:rsid w:val="00533F6A"/>
    <w:rsid w:val="00534583"/>
    <w:rsid w:val="005348F0"/>
    <w:rsid w:val="005371BD"/>
    <w:rsid w:val="00537C90"/>
    <w:rsid w:val="005424AB"/>
    <w:rsid w:val="005456C4"/>
    <w:rsid w:val="00545BD3"/>
    <w:rsid w:val="0054644B"/>
    <w:rsid w:val="00547838"/>
    <w:rsid w:val="00551A8E"/>
    <w:rsid w:val="0055228D"/>
    <w:rsid w:val="00552833"/>
    <w:rsid w:val="00553845"/>
    <w:rsid w:val="0055464C"/>
    <w:rsid w:val="00554BE7"/>
    <w:rsid w:val="00555222"/>
    <w:rsid w:val="00557374"/>
    <w:rsid w:val="00560080"/>
    <w:rsid w:val="005602A6"/>
    <w:rsid w:val="00561B0E"/>
    <w:rsid w:val="00562394"/>
    <w:rsid w:val="00564E5A"/>
    <w:rsid w:val="00565212"/>
    <w:rsid w:val="00565D99"/>
    <w:rsid w:val="005675F8"/>
    <w:rsid w:val="00567D30"/>
    <w:rsid w:val="005741F8"/>
    <w:rsid w:val="005801F6"/>
    <w:rsid w:val="00580E8A"/>
    <w:rsid w:val="0058207C"/>
    <w:rsid w:val="005826F9"/>
    <w:rsid w:val="00583372"/>
    <w:rsid w:val="00583DC7"/>
    <w:rsid w:val="005905E3"/>
    <w:rsid w:val="00591ED8"/>
    <w:rsid w:val="005926F5"/>
    <w:rsid w:val="00592E23"/>
    <w:rsid w:val="005949B2"/>
    <w:rsid w:val="00594ADB"/>
    <w:rsid w:val="005A0A23"/>
    <w:rsid w:val="005A0C59"/>
    <w:rsid w:val="005A1B4D"/>
    <w:rsid w:val="005A3337"/>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10E11"/>
    <w:rsid w:val="0061127F"/>
    <w:rsid w:val="00611F6B"/>
    <w:rsid w:val="0061325B"/>
    <w:rsid w:val="006155FF"/>
    <w:rsid w:val="006156F7"/>
    <w:rsid w:val="00616440"/>
    <w:rsid w:val="0061773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56903"/>
    <w:rsid w:val="00660962"/>
    <w:rsid w:val="00664460"/>
    <w:rsid w:val="00665FB0"/>
    <w:rsid w:val="00667795"/>
    <w:rsid w:val="006678DF"/>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C3E24"/>
    <w:rsid w:val="006C5A2D"/>
    <w:rsid w:val="006C6E16"/>
    <w:rsid w:val="006D018A"/>
    <w:rsid w:val="006D0200"/>
    <w:rsid w:val="006D095C"/>
    <w:rsid w:val="006D09A4"/>
    <w:rsid w:val="006D0AC6"/>
    <w:rsid w:val="006D1F07"/>
    <w:rsid w:val="006D5819"/>
    <w:rsid w:val="006D63BC"/>
    <w:rsid w:val="006D798C"/>
    <w:rsid w:val="006E27B3"/>
    <w:rsid w:val="006E2864"/>
    <w:rsid w:val="006E2C4A"/>
    <w:rsid w:val="006E4BEA"/>
    <w:rsid w:val="006E4E19"/>
    <w:rsid w:val="006E6C3F"/>
    <w:rsid w:val="006F04B2"/>
    <w:rsid w:val="006F0500"/>
    <w:rsid w:val="006F1B75"/>
    <w:rsid w:val="006F2EEB"/>
    <w:rsid w:val="006F3B28"/>
    <w:rsid w:val="006F51BF"/>
    <w:rsid w:val="006F5E68"/>
    <w:rsid w:val="00702192"/>
    <w:rsid w:val="0070381F"/>
    <w:rsid w:val="007038B9"/>
    <w:rsid w:val="00703EC5"/>
    <w:rsid w:val="00704978"/>
    <w:rsid w:val="0070715D"/>
    <w:rsid w:val="007075BB"/>
    <w:rsid w:val="00712087"/>
    <w:rsid w:val="007146D0"/>
    <w:rsid w:val="007161AF"/>
    <w:rsid w:val="007161E4"/>
    <w:rsid w:val="007166B3"/>
    <w:rsid w:val="0071753E"/>
    <w:rsid w:val="007177B1"/>
    <w:rsid w:val="00717830"/>
    <w:rsid w:val="00720F4E"/>
    <w:rsid w:val="00722C40"/>
    <w:rsid w:val="007244C4"/>
    <w:rsid w:val="0072505F"/>
    <w:rsid w:val="00725F68"/>
    <w:rsid w:val="00726876"/>
    <w:rsid w:val="007350FE"/>
    <w:rsid w:val="0073526F"/>
    <w:rsid w:val="0073581A"/>
    <w:rsid w:val="00736263"/>
    <w:rsid w:val="00740D86"/>
    <w:rsid w:val="00743452"/>
    <w:rsid w:val="00743767"/>
    <w:rsid w:val="00743B13"/>
    <w:rsid w:val="00743FDE"/>
    <w:rsid w:val="007462FB"/>
    <w:rsid w:val="00746CE7"/>
    <w:rsid w:val="0074741E"/>
    <w:rsid w:val="00747E49"/>
    <w:rsid w:val="00750655"/>
    <w:rsid w:val="0075087B"/>
    <w:rsid w:val="00751050"/>
    <w:rsid w:val="0075421C"/>
    <w:rsid w:val="00754BB4"/>
    <w:rsid w:val="00756CC4"/>
    <w:rsid w:val="00757332"/>
    <w:rsid w:val="00757CBD"/>
    <w:rsid w:val="00760696"/>
    <w:rsid w:val="00762793"/>
    <w:rsid w:val="007628A4"/>
    <w:rsid w:val="00765699"/>
    <w:rsid w:val="00766E32"/>
    <w:rsid w:val="00767979"/>
    <w:rsid w:val="00770394"/>
    <w:rsid w:val="00771F65"/>
    <w:rsid w:val="00775C22"/>
    <w:rsid w:val="007770D9"/>
    <w:rsid w:val="007775E6"/>
    <w:rsid w:val="0078555C"/>
    <w:rsid w:val="00785855"/>
    <w:rsid w:val="0078660D"/>
    <w:rsid w:val="00790433"/>
    <w:rsid w:val="00790962"/>
    <w:rsid w:val="00793C76"/>
    <w:rsid w:val="007946B6"/>
    <w:rsid w:val="00794A68"/>
    <w:rsid w:val="00795590"/>
    <w:rsid w:val="007A00B3"/>
    <w:rsid w:val="007A2287"/>
    <w:rsid w:val="007A2DAE"/>
    <w:rsid w:val="007A4596"/>
    <w:rsid w:val="007A5169"/>
    <w:rsid w:val="007B1D9A"/>
    <w:rsid w:val="007B41C3"/>
    <w:rsid w:val="007B6775"/>
    <w:rsid w:val="007C10B2"/>
    <w:rsid w:val="007C5DE5"/>
    <w:rsid w:val="007C669D"/>
    <w:rsid w:val="007C6A91"/>
    <w:rsid w:val="007C6EA7"/>
    <w:rsid w:val="007C72F0"/>
    <w:rsid w:val="007C7A2C"/>
    <w:rsid w:val="007D4565"/>
    <w:rsid w:val="007D5359"/>
    <w:rsid w:val="007D6D7A"/>
    <w:rsid w:val="007D764D"/>
    <w:rsid w:val="007E57FE"/>
    <w:rsid w:val="007E71F4"/>
    <w:rsid w:val="007F3EC7"/>
    <w:rsid w:val="007F4A56"/>
    <w:rsid w:val="007F5B59"/>
    <w:rsid w:val="007F7180"/>
    <w:rsid w:val="007F722A"/>
    <w:rsid w:val="00800F33"/>
    <w:rsid w:val="00803A16"/>
    <w:rsid w:val="00805E28"/>
    <w:rsid w:val="008061E3"/>
    <w:rsid w:val="00807360"/>
    <w:rsid w:val="00810088"/>
    <w:rsid w:val="00810251"/>
    <w:rsid w:val="0081255A"/>
    <w:rsid w:val="0081270B"/>
    <w:rsid w:val="0081361B"/>
    <w:rsid w:val="0081385D"/>
    <w:rsid w:val="00815C23"/>
    <w:rsid w:val="0081664D"/>
    <w:rsid w:val="0082000D"/>
    <w:rsid w:val="00822BFC"/>
    <w:rsid w:val="0082647A"/>
    <w:rsid w:val="00826B7B"/>
    <w:rsid w:val="00827C77"/>
    <w:rsid w:val="00827F0F"/>
    <w:rsid w:val="00830D9C"/>
    <w:rsid w:val="00832827"/>
    <w:rsid w:val="00832969"/>
    <w:rsid w:val="00835657"/>
    <w:rsid w:val="008363B2"/>
    <w:rsid w:val="0083644E"/>
    <w:rsid w:val="00842167"/>
    <w:rsid w:val="008423B1"/>
    <w:rsid w:val="00842CA2"/>
    <w:rsid w:val="0084375D"/>
    <w:rsid w:val="00844371"/>
    <w:rsid w:val="00844A57"/>
    <w:rsid w:val="00844FCB"/>
    <w:rsid w:val="00846EE4"/>
    <w:rsid w:val="00850524"/>
    <w:rsid w:val="008568DC"/>
    <w:rsid w:val="008608B6"/>
    <w:rsid w:val="008621F3"/>
    <w:rsid w:val="00870E69"/>
    <w:rsid w:val="008718C5"/>
    <w:rsid w:val="008719FB"/>
    <w:rsid w:val="00871E99"/>
    <w:rsid w:val="00872809"/>
    <w:rsid w:val="008761DF"/>
    <w:rsid w:val="0087750A"/>
    <w:rsid w:val="00877B7A"/>
    <w:rsid w:val="0088059C"/>
    <w:rsid w:val="00883B57"/>
    <w:rsid w:val="00883C20"/>
    <w:rsid w:val="00883D44"/>
    <w:rsid w:val="00884424"/>
    <w:rsid w:val="00885A9D"/>
    <w:rsid w:val="0088637F"/>
    <w:rsid w:val="00891C3B"/>
    <w:rsid w:val="008971B8"/>
    <w:rsid w:val="008A1B35"/>
    <w:rsid w:val="008A1CA0"/>
    <w:rsid w:val="008A3717"/>
    <w:rsid w:val="008A443B"/>
    <w:rsid w:val="008A55D6"/>
    <w:rsid w:val="008A6066"/>
    <w:rsid w:val="008A62F4"/>
    <w:rsid w:val="008A6700"/>
    <w:rsid w:val="008A7896"/>
    <w:rsid w:val="008B177B"/>
    <w:rsid w:val="008B25AD"/>
    <w:rsid w:val="008B3320"/>
    <w:rsid w:val="008B34AF"/>
    <w:rsid w:val="008B5583"/>
    <w:rsid w:val="008B6BB0"/>
    <w:rsid w:val="008C0B20"/>
    <w:rsid w:val="008C25BD"/>
    <w:rsid w:val="008C2733"/>
    <w:rsid w:val="008C3170"/>
    <w:rsid w:val="008C34B4"/>
    <w:rsid w:val="008C3EED"/>
    <w:rsid w:val="008C4098"/>
    <w:rsid w:val="008C445D"/>
    <w:rsid w:val="008C792D"/>
    <w:rsid w:val="008C7D00"/>
    <w:rsid w:val="008C7F7C"/>
    <w:rsid w:val="008D0EE8"/>
    <w:rsid w:val="008D1FF7"/>
    <w:rsid w:val="008D3900"/>
    <w:rsid w:val="008D40DC"/>
    <w:rsid w:val="008D4A8C"/>
    <w:rsid w:val="008D640E"/>
    <w:rsid w:val="008E05D9"/>
    <w:rsid w:val="008E132C"/>
    <w:rsid w:val="008E207A"/>
    <w:rsid w:val="008E353A"/>
    <w:rsid w:val="008E5019"/>
    <w:rsid w:val="008E72A1"/>
    <w:rsid w:val="008E76C3"/>
    <w:rsid w:val="008F0CF9"/>
    <w:rsid w:val="008F105D"/>
    <w:rsid w:val="008F2276"/>
    <w:rsid w:val="008F23DD"/>
    <w:rsid w:val="008F2A9A"/>
    <w:rsid w:val="008F72CA"/>
    <w:rsid w:val="00903DB4"/>
    <w:rsid w:val="009055E1"/>
    <w:rsid w:val="00910531"/>
    <w:rsid w:val="0091444E"/>
    <w:rsid w:val="00916421"/>
    <w:rsid w:val="009170D2"/>
    <w:rsid w:val="00917B9F"/>
    <w:rsid w:val="00920543"/>
    <w:rsid w:val="0092169F"/>
    <w:rsid w:val="00922E72"/>
    <w:rsid w:val="0092364E"/>
    <w:rsid w:val="00923E97"/>
    <w:rsid w:val="00924A68"/>
    <w:rsid w:val="009270EC"/>
    <w:rsid w:val="0093046A"/>
    <w:rsid w:val="0093122B"/>
    <w:rsid w:val="00935B03"/>
    <w:rsid w:val="009360B7"/>
    <w:rsid w:val="00937107"/>
    <w:rsid w:val="00937A22"/>
    <w:rsid w:val="00937FCC"/>
    <w:rsid w:val="00941866"/>
    <w:rsid w:val="00941C38"/>
    <w:rsid w:val="00943FDB"/>
    <w:rsid w:val="00945092"/>
    <w:rsid w:val="00945BC9"/>
    <w:rsid w:val="00945E62"/>
    <w:rsid w:val="00946138"/>
    <w:rsid w:val="00946172"/>
    <w:rsid w:val="0094654B"/>
    <w:rsid w:val="00946775"/>
    <w:rsid w:val="00951685"/>
    <w:rsid w:val="009522E3"/>
    <w:rsid w:val="009522EB"/>
    <w:rsid w:val="009551B2"/>
    <w:rsid w:val="00955918"/>
    <w:rsid w:val="009614B6"/>
    <w:rsid w:val="00964313"/>
    <w:rsid w:val="0096653E"/>
    <w:rsid w:val="00967A7C"/>
    <w:rsid w:val="009712FC"/>
    <w:rsid w:val="00971F79"/>
    <w:rsid w:val="009728E5"/>
    <w:rsid w:val="00972E39"/>
    <w:rsid w:val="00973D61"/>
    <w:rsid w:val="00974854"/>
    <w:rsid w:val="00975ADD"/>
    <w:rsid w:val="00977BB9"/>
    <w:rsid w:val="00980ED5"/>
    <w:rsid w:val="00981316"/>
    <w:rsid w:val="00981754"/>
    <w:rsid w:val="00982130"/>
    <w:rsid w:val="009825C0"/>
    <w:rsid w:val="009839AC"/>
    <w:rsid w:val="00983C76"/>
    <w:rsid w:val="00985731"/>
    <w:rsid w:val="00985789"/>
    <w:rsid w:val="00985EF1"/>
    <w:rsid w:val="00986275"/>
    <w:rsid w:val="009907F6"/>
    <w:rsid w:val="0099273B"/>
    <w:rsid w:val="00994F08"/>
    <w:rsid w:val="009950EE"/>
    <w:rsid w:val="009A1F9A"/>
    <w:rsid w:val="009A1FF1"/>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556"/>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2C7D"/>
    <w:rsid w:val="00A13013"/>
    <w:rsid w:val="00A13233"/>
    <w:rsid w:val="00A14AED"/>
    <w:rsid w:val="00A152C7"/>
    <w:rsid w:val="00A16AF9"/>
    <w:rsid w:val="00A21568"/>
    <w:rsid w:val="00A24564"/>
    <w:rsid w:val="00A25678"/>
    <w:rsid w:val="00A25CCD"/>
    <w:rsid w:val="00A266EC"/>
    <w:rsid w:val="00A2746E"/>
    <w:rsid w:val="00A27C5B"/>
    <w:rsid w:val="00A30A61"/>
    <w:rsid w:val="00A31639"/>
    <w:rsid w:val="00A31911"/>
    <w:rsid w:val="00A34DB1"/>
    <w:rsid w:val="00A35E22"/>
    <w:rsid w:val="00A377C2"/>
    <w:rsid w:val="00A408D6"/>
    <w:rsid w:val="00A42A13"/>
    <w:rsid w:val="00A4354F"/>
    <w:rsid w:val="00A439DF"/>
    <w:rsid w:val="00A457CC"/>
    <w:rsid w:val="00A50644"/>
    <w:rsid w:val="00A51824"/>
    <w:rsid w:val="00A5389B"/>
    <w:rsid w:val="00A547C5"/>
    <w:rsid w:val="00A55B80"/>
    <w:rsid w:val="00A55C44"/>
    <w:rsid w:val="00A55FDF"/>
    <w:rsid w:val="00A56922"/>
    <w:rsid w:val="00A57FB4"/>
    <w:rsid w:val="00A6379D"/>
    <w:rsid w:val="00A65969"/>
    <w:rsid w:val="00A6695C"/>
    <w:rsid w:val="00A67D95"/>
    <w:rsid w:val="00A67F40"/>
    <w:rsid w:val="00A7681A"/>
    <w:rsid w:val="00A7693F"/>
    <w:rsid w:val="00A77408"/>
    <w:rsid w:val="00A77A53"/>
    <w:rsid w:val="00A77AC2"/>
    <w:rsid w:val="00A77B4C"/>
    <w:rsid w:val="00A80EB1"/>
    <w:rsid w:val="00A84CA6"/>
    <w:rsid w:val="00A851DA"/>
    <w:rsid w:val="00A86852"/>
    <w:rsid w:val="00A913BE"/>
    <w:rsid w:val="00A91693"/>
    <w:rsid w:val="00A91A4A"/>
    <w:rsid w:val="00A92D91"/>
    <w:rsid w:val="00A92E40"/>
    <w:rsid w:val="00A932E4"/>
    <w:rsid w:val="00A945BD"/>
    <w:rsid w:val="00A96084"/>
    <w:rsid w:val="00A968C1"/>
    <w:rsid w:val="00AB077E"/>
    <w:rsid w:val="00AB177C"/>
    <w:rsid w:val="00AB3EBA"/>
    <w:rsid w:val="00AB447E"/>
    <w:rsid w:val="00AB4B7F"/>
    <w:rsid w:val="00AB5228"/>
    <w:rsid w:val="00AB58F1"/>
    <w:rsid w:val="00AB70E1"/>
    <w:rsid w:val="00AB74F9"/>
    <w:rsid w:val="00AC143D"/>
    <w:rsid w:val="00AC224D"/>
    <w:rsid w:val="00AC36AF"/>
    <w:rsid w:val="00AC3E2B"/>
    <w:rsid w:val="00AC3E5B"/>
    <w:rsid w:val="00AC60CB"/>
    <w:rsid w:val="00AD1140"/>
    <w:rsid w:val="00AD23CE"/>
    <w:rsid w:val="00AD25C8"/>
    <w:rsid w:val="00AD6343"/>
    <w:rsid w:val="00AE0850"/>
    <w:rsid w:val="00AE12FD"/>
    <w:rsid w:val="00AE18C9"/>
    <w:rsid w:val="00AE4CA8"/>
    <w:rsid w:val="00AE7222"/>
    <w:rsid w:val="00AE7FBD"/>
    <w:rsid w:val="00AF0F72"/>
    <w:rsid w:val="00AF31FE"/>
    <w:rsid w:val="00AF44FC"/>
    <w:rsid w:val="00AF662D"/>
    <w:rsid w:val="00AF6B31"/>
    <w:rsid w:val="00B004AC"/>
    <w:rsid w:val="00B02ED6"/>
    <w:rsid w:val="00B04487"/>
    <w:rsid w:val="00B04F9A"/>
    <w:rsid w:val="00B05070"/>
    <w:rsid w:val="00B06AB2"/>
    <w:rsid w:val="00B1153B"/>
    <w:rsid w:val="00B12CD8"/>
    <w:rsid w:val="00B130ED"/>
    <w:rsid w:val="00B14B16"/>
    <w:rsid w:val="00B15804"/>
    <w:rsid w:val="00B2152F"/>
    <w:rsid w:val="00B21D66"/>
    <w:rsid w:val="00B22819"/>
    <w:rsid w:val="00B2527F"/>
    <w:rsid w:val="00B26756"/>
    <w:rsid w:val="00B2677C"/>
    <w:rsid w:val="00B26BC4"/>
    <w:rsid w:val="00B27781"/>
    <w:rsid w:val="00B317E9"/>
    <w:rsid w:val="00B32A08"/>
    <w:rsid w:val="00B32AD3"/>
    <w:rsid w:val="00B32E06"/>
    <w:rsid w:val="00B33C64"/>
    <w:rsid w:val="00B3662C"/>
    <w:rsid w:val="00B40F1B"/>
    <w:rsid w:val="00B411F8"/>
    <w:rsid w:val="00B41C9E"/>
    <w:rsid w:val="00B440A8"/>
    <w:rsid w:val="00B47583"/>
    <w:rsid w:val="00B477D5"/>
    <w:rsid w:val="00B501F4"/>
    <w:rsid w:val="00B506BE"/>
    <w:rsid w:val="00B51735"/>
    <w:rsid w:val="00B56B72"/>
    <w:rsid w:val="00B601D6"/>
    <w:rsid w:val="00B64633"/>
    <w:rsid w:val="00B65714"/>
    <w:rsid w:val="00B661F6"/>
    <w:rsid w:val="00B73BF9"/>
    <w:rsid w:val="00B742A8"/>
    <w:rsid w:val="00B742CA"/>
    <w:rsid w:val="00B834B9"/>
    <w:rsid w:val="00B83A9D"/>
    <w:rsid w:val="00B83EE2"/>
    <w:rsid w:val="00B848D4"/>
    <w:rsid w:val="00B849B9"/>
    <w:rsid w:val="00B84F71"/>
    <w:rsid w:val="00B85C6C"/>
    <w:rsid w:val="00B86A32"/>
    <w:rsid w:val="00B903D5"/>
    <w:rsid w:val="00B906E2"/>
    <w:rsid w:val="00B93CAA"/>
    <w:rsid w:val="00B93EE3"/>
    <w:rsid w:val="00B94360"/>
    <w:rsid w:val="00B94BDC"/>
    <w:rsid w:val="00B94EB1"/>
    <w:rsid w:val="00B95ADF"/>
    <w:rsid w:val="00B97651"/>
    <w:rsid w:val="00BA2A45"/>
    <w:rsid w:val="00BA2F61"/>
    <w:rsid w:val="00BA3081"/>
    <w:rsid w:val="00BA317F"/>
    <w:rsid w:val="00BA396B"/>
    <w:rsid w:val="00BA54E3"/>
    <w:rsid w:val="00BA74BE"/>
    <w:rsid w:val="00BB3C72"/>
    <w:rsid w:val="00BB69B8"/>
    <w:rsid w:val="00BC2027"/>
    <w:rsid w:val="00BC3BBE"/>
    <w:rsid w:val="00BC4018"/>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43F"/>
    <w:rsid w:val="00C06DFF"/>
    <w:rsid w:val="00C11547"/>
    <w:rsid w:val="00C130AE"/>
    <w:rsid w:val="00C136CA"/>
    <w:rsid w:val="00C137C6"/>
    <w:rsid w:val="00C15A7B"/>
    <w:rsid w:val="00C212B7"/>
    <w:rsid w:val="00C22188"/>
    <w:rsid w:val="00C23BE4"/>
    <w:rsid w:val="00C23F23"/>
    <w:rsid w:val="00C2445F"/>
    <w:rsid w:val="00C269C8"/>
    <w:rsid w:val="00C30FAB"/>
    <w:rsid w:val="00C31C34"/>
    <w:rsid w:val="00C32F85"/>
    <w:rsid w:val="00C34CA3"/>
    <w:rsid w:val="00C34CA7"/>
    <w:rsid w:val="00C35917"/>
    <w:rsid w:val="00C36233"/>
    <w:rsid w:val="00C37CDE"/>
    <w:rsid w:val="00C406DF"/>
    <w:rsid w:val="00C460F5"/>
    <w:rsid w:val="00C555E7"/>
    <w:rsid w:val="00C55F82"/>
    <w:rsid w:val="00C5646B"/>
    <w:rsid w:val="00C57101"/>
    <w:rsid w:val="00C57C2C"/>
    <w:rsid w:val="00C60AA5"/>
    <w:rsid w:val="00C62EE7"/>
    <w:rsid w:val="00C65131"/>
    <w:rsid w:val="00C663BC"/>
    <w:rsid w:val="00C67455"/>
    <w:rsid w:val="00C73210"/>
    <w:rsid w:val="00C74A67"/>
    <w:rsid w:val="00C751BF"/>
    <w:rsid w:val="00C757F9"/>
    <w:rsid w:val="00C76180"/>
    <w:rsid w:val="00C82143"/>
    <w:rsid w:val="00C827D7"/>
    <w:rsid w:val="00C828E3"/>
    <w:rsid w:val="00C83764"/>
    <w:rsid w:val="00C8652D"/>
    <w:rsid w:val="00C87A38"/>
    <w:rsid w:val="00C87FF0"/>
    <w:rsid w:val="00C92D31"/>
    <w:rsid w:val="00C9405F"/>
    <w:rsid w:val="00C95CC7"/>
    <w:rsid w:val="00CA05AD"/>
    <w:rsid w:val="00CA05BE"/>
    <w:rsid w:val="00CA20E4"/>
    <w:rsid w:val="00CA25F5"/>
    <w:rsid w:val="00CA5429"/>
    <w:rsid w:val="00CA570F"/>
    <w:rsid w:val="00CB0EA6"/>
    <w:rsid w:val="00CB1616"/>
    <w:rsid w:val="00CB1DE4"/>
    <w:rsid w:val="00CB2783"/>
    <w:rsid w:val="00CB46E9"/>
    <w:rsid w:val="00CB4CD1"/>
    <w:rsid w:val="00CB535B"/>
    <w:rsid w:val="00CC1F48"/>
    <w:rsid w:val="00CC2757"/>
    <w:rsid w:val="00CC6931"/>
    <w:rsid w:val="00CD09E6"/>
    <w:rsid w:val="00CD4A6C"/>
    <w:rsid w:val="00CD7861"/>
    <w:rsid w:val="00CE1028"/>
    <w:rsid w:val="00CE38DE"/>
    <w:rsid w:val="00CE3F00"/>
    <w:rsid w:val="00CE44F9"/>
    <w:rsid w:val="00CE5675"/>
    <w:rsid w:val="00CE7B8B"/>
    <w:rsid w:val="00CF5D60"/>
    <w:rsid w:val="00CF7B25"/>
    <w:rsid w:val="00D0137F"/>
    <w:rsid w:val="00D01BD4"/>
    <w:rsid w:val="00D0214D"/>
    <w:rsid w:val="00D02265"/>
    <w:rsid w:val="00D078E9"/>
    <w:rsid w:val="00D07DF2"/>
    <w:rsid w:val="00D10732"/>
    <w:rsid w:val="00D111DB"/>
    <w:rsid w:val="00D11CC6"/>
    <w:rsid w:val="00D13B3C"/>
    <w:rsid w:val="00D1415E"/>
    <w:rsid w:val="00D14BD9"/>
    <w:rsid w:val="00D15CDD"/>
    <w:rsid w:val="00D203C8"/>
    <w:rsid w:val="00D20ABE"/>
    <w:rsid w:val="00D20B26"/>
    <w:rsid w:val="00D22257"/>
    <w:rsid w:val="00D24239"/>
    <w:rsid w:val="00D26E44"/>
    <w:rsid w:val="00D274DD"/>
    <w:rsid w:val="00D2760A"/>
    <w:rsid w:val="00D3023E"/>
    <w:rsid w:val="00D31947"/>
    <w:rsid w:val="00D323E7"/>
    <w:rsid w:val="00D3272E"/>
    <w:rsid w:val="00D3328D"/>
    <w:rsid w:val="00D345E7"/>
    <w:rsid w:val="00D37C1D"/>
    <w:rsid w:val="00D40E39"/>
    <w:rsid w:val="00D418C4"/>
    <w:rsid w:val="00D41B5D"/>
    <w:rsid w:val="00D42FF3"/>
    <w:rsid w:val="00D4310F"/>
    <w:rsid w:val="00D4416C"/>
    <w:rsid w:val="00D45FC6"/>
    <w:rsid w:val="00D460FF"/>
    <w:rsid w:val="00D46683"/>
    <w:rsid w:val="00D46ECF"/>
    <w:rsid w:val="00D509B1"/>
    <w:rsid w:val="00D543ED"/>
    <w:rsid w:val="00D54567"/>
    <w:rsid w:val="00D55F14"/>
    <w:rsid w:val="00D55F92"/>
    <w:rsid w:val="00D57115"/>
    <w:rsid w:val="00D6140A"/>
    <w:rsid w:val="00D6261A"/>
    <w:rsid w:val="00D62E3D"/>
    <w:rsid w:val="00D639FF"/>
    <w:rsid w:val="00D63DBB"/>
    <w:rsid w:val="00D65803"/>
    <w:rsid w:val="00D659FA"/>
    <w:rsid w:val="00D66601"/>
    <w:rsid w:val="00D671AD"/>
    <w:rsid w:val="00D7266A"/>
    <w:rsid w:val="00D7311E"/>
    <w:rsid w:val="00D73F52"/>
    <w:rsid w:val="00D76438"/>
    <w:rsid w:val="00D769AF"/>
    <w:rsid w:val="00D76C81"/>
    <w:rsid w:val="00D76E8B"/>
    <w:rsid w:val="00D774CC"/>
    <w:rsid w:val="00D830D6"/>
    <w:rsid w:val="00D8328A"/>
    <w:rsid w:val="00D85162"/>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B7EE1"/>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996"/>
    <w:rsid w:val="00DE7B30"/>
    <w:rsid w:val="00DF660A"/>
    <w:rsid w:val="00DF7124"/>
    <w:rsid w:val="00E027F6"/>
    <w:rsid w:val="00E0415A"/>
    <w:rsid w:val="00E046D2"/>
    <w:rsid w:val="00E04B31"/>
    <w:rsid w:val="00E06592"/>
    <w:rsid w:val="00E0726A"/>
    <w:rsid w:val="00E07DB4"/>
    <w:rsid w:val="00E101B8"/>
    <w:rsid w:val="00E13C98"/>
    <w:rsid w:val="00E14479"/>
    <w:rsid w:val="00E156AC"/>
    <w:rsid w:val="00E15BB7"/>
    <w:rsid w:val="00E214E0"/>
    <w:rsid w:val="00E21883"/>
    <w:rsid w:val="00E21D03"/>
    <w:rsid w:val="00E223BC"/>
    <w:rsid w:val="00E2264C"/>
    <w:rsid w:val="00E22921"/>
    <w:rsid w:val="00E22E5D"/>
    <w:rsid w:val="00E2426B"/>
    <w:rsid w:val="00E27388"/>
    <w:rsid w:val="00E32545"/>
    <w:rsid w:val="00E32F3A"/>
    <w:rsid w:val="00E34973"/>
    <w:rsid w:val="00E34FE4"/>
    <w:rsid w:val="00E35ECF"/>
    <w:rsid w:val="00E35F45"/>
    <w:rsid w:val="00E36A63"/>
    <w:rsid w:val="00E379C1"/>
    <w:rsid w:val="00E40E2A"/>
    <w:rsid w:val="00E41765"/>
    <w:rsid w:val="00E41821"/>
    <w:rsid w:val="00E44006"/>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54D9"/>
    <w:rsid w:val="00E66877"/>
    <w:rsid w:val="00E70CBE"/>
    <w:rsid w:val="00E70DB1"/>
    <w:rsid w:val="00E715A0"/>
    <w:rsid w:val="00E718E0"/>
    <w:rsid w:val="00E71E12"/>
    <w:rsid w:val="00E73826"/>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3E56"/>
    <w:rsid w:val="00E94249"/>
    <w:rsid w:val="00E9453D"/>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AC9"/>
    <w:rsid w:val="00ED7D2A"/>
    <w:rsid w:val="00EE256F"/>
    <w:rsid w:val="00EE3E66"/>
    <w:rsid w:val="00EE3EB1"/>
    <w:rsid w:val="00EE7163"/>
    <w:rsid w:val="00EE7242"/>
    <w:rsid w:val="00EF09C6"/>
    <w:rsid w:val="00EF129A"/>
    <w:rsid w:val="00EF2FD1"/>
    <w:rsid w:val="00EF5493"/>
    <w:rsid w:val="00EF793C"/>
    <w:rsid w:val="00EF7A89"/>
    <w:rsid w:val="00F0145F"/>
    <w:rsid w:val="00F066BD"/>
    <w:rsid w:val="00F06D87"/>
    <w:rsid w:val="00F10103"/>
    <w:rsid w:val="00F1052F"/>
    <w:rsid w:val="00F123DF"/>
    <w:rsid w:val="00F131F0"/>
    <w:rsid w:val="00F155AE"/>
    <w:rsid w:val="00F15B26"/>
    <w:rsid w:val="00F17FBF"/>
    <w:rsid w:val="00F20034"/>
    <w:rsid w:val="00F2018C"/>
    <w:rsid w:val="00F21123"/>
    <w:rsid w:val="00F21C42"/>
    <w:rsid w:val="00F21E3D"/>
    <w:rsid w:val="00F24937"/>
    <w:rsid w:val="00F26385"/>
    <w:rsid w:val="00F263CB"/>
    <w:rsid w:val="00F31AD3"/>
    <w:rsid w:val="00F31F2B"/>
    <w:rsid w:val="00F3441F"/>
    <w:rsid w:val="00F379DE"/>
    <w:rsid w:val="00F412FA"/>
    <w:rsid w:val="00F442A1"/>
    <w:rsid w:val="00F4477E"/>
    <w:rsid w:val="00F44F50"/>
    <w:rsid w:val="00F47E5A"/>
    <w:rsid w:val="00F5089F"/>
    <w:rsid w:val="00F508CE"/>
    <w:rsid w:val="00F53424"/>
    <w:rsid w:val="00F53794"/>
    <w:rsid w:val="00F557E2"/>
    <w:rsid w:val="00F55C69"/>
    <w:rsid w:val="00F56292"/>
    <w:rsid w:val="00F56C0F"/>
    <w:rsid w:val="00F618C6"/>
    <w:rsid w:val="00F61B1A"/>
    <w:rsid w:val="00F63994"/>
    <w:rsid w:val="00F65BDD"/>
    <w:rsid w:val="00F7009D"/>
    <w:rsid w:val="00F70674"/>
    <w:rsid w:val="00F709B9"/>
    <w:rsid w:val="00F71B28"/>
    <w:rsid w:val="00F74835"/>
    <w:rsid w:val="00F76CDE"/>
    <w:rsid w:val="00F76D2E"/>
    <w:rsid w:val="00F8026C"/>
    <w:rsid w:val="00F856D5"/>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A7186"/>
    <w:rsid w:val="00FB2310"/>
    <w:rsid w:val="00FB26EE"/>
    <w:rsid w:val="00FB3DDD"/>
    <w:rsid w:val="00FB5BEF"/>
    <w:rsid w:val="00FB7018"/>
    <w:rsid w:val="00FC0AE9"/>
    <w:rsid w:val="00FC0BAB"/>
    <w:rsid w:val="00FC21C1"/>
    <w:rsid w:val="00FC3EC0"/>
    <w:rsid w:val="00FD60E8"/>
    <w:rsid w:val="00FD775C"/>
    <w:rsid w:val="00FE06A9"/>
    <w:rsid w:val="00FE07B3"/>
    <w:rsid w:val="00FE0C16"/>
    <w:rsid w:val="00FE13F3"/>
    <w:rsid w:val="00FE2846"/>
    <w:rsid w:val="00FE3157"/>
    <w:rsid w:val="00FE4509"/>
    <w:rsid w:val="00FE52A3"/>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94EA"/>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Tabela-Siatka">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 w:type="character" w:styleId="Nierozpoznanawzmianka">
    <w:name w:val="Unresolved Mention"/>
    <w:basedOn w:val="Domylnaczcionkaakapitu"/>
    <w:uiPriority w:val="99"/>
    <w:semiHidden/>
    <w:unhideWhenUsed/>
    <w:rsid w:val="00F56C0F"/>
    <w:rPr>
      <w:color w:val="808080"/>
      <w:shd w:val="clear" w:color="auto" w:fill="E6E6E6"/>
    </w:rPr>
  </w:style>
  <w:style w:type="character" w:styleId="Odwoaniedokomentarza">
    <w:name w:val="annotation reference"/>
    <w:basedOn w:val="Domylnaczcionkaakapitu"/>
    <w:uiPriority w:val="99"/>
    <w:semiHidden/>
    <w:unhideWhenUsed/>
    <w:rsid w:val="00A12C7D"/>
    <w:rPr>
      <w:sz w:val="16"/>
      <w:szCs w:val="16"/>
    </w:rPr>
  </w:style>
  <w:style w:type="paragraph" w:styleId="Tematkomentarza">
    <w:name w:val="annotation subject"/>
    <w:basedOn w:val="Tekstkomentarza"/>
    <w:next w:val="Tekstkomentarza"/>
    <w:link w:val="TematkomentarzaZnak"/>
    <w:uiPriority w:val="99"/>
    <w:semiHidden/>
    <w:unhideWhenUsed/>
    <w:rsid w:val="00A12C7D"/>
    <w:rPr>
      <w:b/>
      <w:bCs/>
    </w:rPr>
  </w:style>
  <w:style w:type="character" w:customStyle="1" w:styleId="TematkomentarzaZnak">
    <w:name w:val="Temat komentarza Znak"/>
    <w:basedOn w:val="TekstkomentarzaZnak"/>
    <w:link w:val="Tematkomentarza"/>
    <w:uiPriority w:val="99"/>
    <w:semiHidden/>
    <w:rsid w:val="00A12C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960111435">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rcus@dr-marc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zyna.frontczak@dr-marc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83A0E-61E7-437A-97E9-96AE5305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2671</TotalTime>
  <Pages>13</Pages>
  <Words>3541</Words>
  <Characters>21249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46</cp:revision>
  <cp:lastPrinted>2017-10-30T10:43:00Z</cp:lastPrinted>
  <dcterms:created xsi:type="dcterms:W3CDTF">2017-11-30T08:26:00Z</dcterms:created>
  <dcterms:modified xsi:type="dcterms:W3CDTF">2018-03-22T09:09:00Z</dcterms:modified>
</cp:coreProperties>
</file>